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70AD" w14:textId="04E4AF21" w:rsidR="004C4CF8" w:rsidRPr="00D70AD9" w:rsidRDefault="00C31D26" w:rsidP="00C31D26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20D5DB1C" wp14:editId="4A24E7FD">
            <wp:extent cx="4207691" cy="1038225"/>
            <wp:effectExtent l="0" t="0" r="2540" b="0"/>
            <wp:docPr id="3" name="Image 2" descr="Logo du RAAMM: Regroupement des aveugles et amblyopes du Montréal métropolita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Logo du RAAMM: Regroupement des aveugles et amblyopes du Montréal métropolita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691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965C8F5" w14:textId="10C92F35" w:rsidR="009E1885" w:rsidRDefault="009E1885" w:rsidP="005B3443">
      <w:pPr>
        <w:pStyle w:val="Titre1"/>
        <w:rPr>
          <w:rFonts w:ascii="Verdana" w:eastAsia="Times New Roman" w:hAnsi="Verdana"/>
          <w:b/>
          <w:bCs/>
          <w:lang w:eastAsia="fr-CA"/>
        </w:rPr>
      </w:pPr>
      <w:r>
        <w:rPr>
          <w:rFonts w:ascii="Verdana" w:eastAsia="Times New Roman" w:hAnsi="Verdana"/>
          <w:b/>
          <w:bCs/>
          <w:lang w:eastAsia="fr-CA"/>
        </w:rPr>
        <w:t xml:space="preserve">[Capsule de don </w:t>
      </w:r>
      <w:r w:rsidR="009859A0">
        <w:rPr>
          <w:rFonts w:ascii="Verdana" w:eastAsia="Times New Roman" w:hAnsi="Verdana"/>
          <w:b/>
          <w:bCs/>
          <w:lang w:eastAsia="fr-CA"/>
        </w:rPr>
        <w:t>3</w:t>
      </w:r>
      <w:r>
        <w:rPr>
          <w:rFonts w:ascii="Verdana" w:eastAsia="Times New Roman" w:hAnsi="Verdana"/>
          <w:b/>
          <w:bCs/>
          <w:lang w:eastAsia="fr-CA"/>
        </w:rPr>
        <w:t xml:space="preserve">] </w:t>
      </w:r>
      <w:r w:rsidR="00C31D26" w:rsidRPr="00E828C7">
        <w:rPr>
          <w:rFonts w:ascii="Verdana" w:eastAsia="Times New Roman" w:hAnsi="Verdana"/>
          <w:b/>
          <w:bCs/>
          <w:lang w:eastAsia="fr-CA"/>
        </w:rPr>
        <w:t>C</w:t>
      </w:r>
      <w:r w:rsidR="008B7EAD">
        <w:rPr>
          <w:rFonts w:ascii="Verdana" w:eastAsia="Times New Roman" w:hAnsi="Verdana"/>
          <w:b/>
          <w:bCs/>
          <w:lang w:eastAsia="fr-CA"/>
        </w:rPr>
        <w:t>ampagne de financement</w:t>
      </w:r>
      <w:r w:rsidR="00C31D26" w:rsidRPr="00E828C7">
        <w:rPr>
          <w:rFonts w:ascii="Verdana" w:eastAsia="Times New Roman" w:hAnsi="Verdana"/>
          <w:b/>
          <w:bCs/>
          <w:lang w:eastAsia="fr-CA"/>
        </w:rPr>
        <w:t xml:space="preserve"> 202</w:t>
      </w:r>
      <w:r w:rsidR="009B695F">
        <w:rPr>
          <w:rFonts w:ascii="Verdana" w:eastAsia="Times New Roman" w:hAnsi="Verdana"/>
          <w:b/>
          <w:bCs/>
          <w:lang w:eastAsia="fr-CA"/>
        </w:rPr>
        <w:t>5</w:t>
      </w:r>
      <w:r w:rsidR="00220719">
        <w:rPr>
          <w:rFonts w:ascii="Verdana" w:eastAsia="Times New Roman" w:hAnsi="Verdana"/>
          <w:b/>
          <w:bCs/>
          <w:lang w:eastAsia="fr-CA"/>
        </w:rPr>
        <w:t xml:space="preserve"> </w:t>
      </w:r>
      <w:r w:rsidR="009B695F">
        <w:rPr>
          <w:rFonts w:ascii="Verdana" w:eastAsia="Times New Roman" w:hAnsi="Verdana"/>
          <w:b/>
          <w:bCs/>
          <w:lang w:eastAsia="fr-CA"/>
        </w:rPr>
        <w:t>–</w:t>
      </w:r>
      <w:r w:rsidR="00220719">
        <w:rPr>
          <w:rFonts w:ascii="Verdana" w:eastAsia="Times New Roman" w:hAnsi="Verdana"/>
          <w:b/>
          <w:bCs/>
          <w:lang w:eastAsia="fr-CA"/>
        </w:rPr>
        <w:t xml:space="preserve"> </w:t>
      </w:r>
      <w:r w:rsidR="009B695F">
        <w:rPr>
          <w:rFonts w:ascii="Verdana" w:eastAsia="Times New Roman" w:hAnsi="Verdana"/>
          <w:b/>
          <w:bCs/>
          <w:lang w:eastAsia="fr-CA"/>
        </w:rPr>
        <w:t>Encore plus de projets</w:t>
      </w:r>
    </w:p>
    <w:p w14:paraId="2BEACED4" w14:textId="77777777" w:rsidR="005B3443" w:rsidRPr="005B3443" w:rsidRDefault="005B3443" w:rsidP="005B3443">
      <w:pPr>
        <w:rPr>
          <w:lang w:eastAsia="fr-CA"/>
        </w:rPr>
      </w:pPr>
    </w:p>
    <w:p w14:paraId="1395AE8C" w14:textId="787DD85F" w:rsidR="009E1885" w:rsidRDefault="00C31D26" w:rsidP="005B3443">
      <w:pPr>
        <w:pStyle w:val="Titre2"/>
        <w:rPr>
          <w:rFonts w:ascii="Verdana" w:eastAsia="Times New Roman" w:hAnsi="Verdana"/>
          <w:lang w:eastAsia="fr-CA"/>
        </w:rPr>
      </w:pPr>
      <w:r w:rsidRPr="009E1885">
        <w:rPr>
          <w:rFonts w:ascii="Verdana" w:eastAsia="Times New Roman" w:hAnsi="Verdana"/>
          <w:lang w:eastAsia="fr-CA"/>
        </w:rPr>
        <w:t>OBJECTIF: 2</w:t>
      </w:r>
      <w:r w:rsidR="00C275D8" w:rsidRPr="009E1885">
        <w:rPr>
          <w:rFonts w:ascii="Verdana" w:eastAsia="Times New Roman" w:hAnsi="Verdana"/>
          <w:lang w:eastAsia="fr-CA"/>
        </w:rPr>
        <w:t>5 </w:t>
      </w:r>
      <w:r w:rsidR="00E828C7" w:rsidRPr="009E1885">
        <w:rPr>
          <w:rFonts w:ascii="Verdana" w:eastAsia="Times New Roman" w:hAnsi="Verdana"/>
          <w:lang w:eastAsia="fr-CA"/>
        </w:rPr>
        <w:t>0</w:t>
      </w:r>
      <w:r w:rsidRPr="009E1885">
        <w:rPr>
          <w:rFonts w:ascii="Verdana" w:eastAsia="Times New Roman" w:hAnsi="Verdana"/>
          <w:lang w:eastAsia="fr-CA"/>
        </w:rPr>
        <w:t>0</w:t>
      </w:r>
      <w:r w:rsidR="00E828C7" w:rsidRPr="009E1885">
        <w:rPr>
          <w:rFonts w:ascii="Verdana" w:eastAsia="Times New Roman" w:hAnsi="Verdana"/>
          <w:lang w:eastAsia="fr-CA"/>
        </w:rPr>
        <w:t>0</w:t>
      </w:r>
      <w:r w:rsidR="00C275D8" w:rsidRPr="009E1885">
        <w:rPr>
          <w:rFonts w:ascii="Verdana" w:hAnsi="Verdana"/>
        </w:rPr>
        <w:t> </w:t>
      </w:r>
      <w:r w:rsidR="00E828C7" w:rsidRPr="009E1885">
        <w:rPr>
          <w:rFonts w:ascii="Verdana" w:eastAsia="Times New Roman" w:hAnsi="Verdana"/>
          <w:lang w:eastAsia="fr-CA"/>
        </w:rPr>
        <w:t xml:space="preserve">$ </w:t>
      </w:r>
    </w:p>
    <w:p w14:paraId="219C237B" w14:textId="77777777" w:rsidR="005B3443" w:rsidRPr="005B3443" w:rsidRDefault="005B3443" w:rsidP="005B3443">
      <w:pPr>
        <w:rPr>
          <w:lang w:eastAsia="fr-CA"/>
        </w:rPr>
      </w:pPr>
    </w:p>
    <w:p w14:paraId="1841671F" w14:textId="2B81971B" w:rsidR="009E1885" w:rsidRPr="009E1885" w:rsidRDefault="009E1885" w:rsidP="009E1885">
      <w:pPr>
        <w:pStyle w:val="Titre3"/>
        <w:rPr>
          <w:rFonts w:ascii="Verdana" w:hAnsi="Verdana"/>
          <w:lang w:eastAsia="fr-CA"/>
        </w:rPr>
      </w:pPr>
      <w:r>
        <w:rPr>
          <w:rFonts w:ascii="Verdana" w:hAnsi="Verdana"/>
          <w:lang w:eastAsia="fr-CA"/>
        </w:rPr>
        <w:t xml:space="preserve">Capsule de don </w:t>
      </w:r>
      <w:r w:rsidR="009859A0">
        <w:rPr>
          <w:rFonts w:ascii="Verdana" w:hAnsi="Verdana"/>
          <w:lang w:eastAsia="fr-CA"/>
        </w:rPr>
        <w:t>3</w:t>
      </w:r>
      <w:r>
        <w:rPr>
          <w:rFonts w:ascii="Verdana" w:hAnsi="Verdana"/>
          <w:lang w:eastAsia="fr-CA"/>
        </w:rPr>
        <w:t> :</w:t>
      </w:r>
    </w:p>
    <w:p w14:paraId="313D399E" w14:textId="77777777" w:rsidR="00C31D26" w:rsidRPr="00E828C7" w:rsidRDefault="00C31D26" w:rsidP="00C31D26">
      <w:pPr>
        <w:pStyle w:val="Sansinterligne"/>
        <w:jc w:val="center"/>
        <w:rPr>
          <w:rFonts w:ascii="Verdana" w:hAnsi="Verdana"/>
          <w:b/>
          <w:bCs/>
          <w:sz w:val="18"/>
          <w:szCs w:val="18"/>
          <w:lang w:eastAsia="fr-CA"/>
        </w:rPr>
      </w:pPr>
    </w:p>
    <w:p w14:paraId="7E0C59AF" w14:textId="0BC8B1E2" w:rsidR="00C31D26" w:rsidRPr="009E44D0" w:rsidRDefault="004466E5" w:rsidP="00D70AD9">
      <w:pPr>
        <w:pStyle w:val="Sansinterligne"/>
        <w:rPr>
          <w:rFonts w:ascii="Verdana" w:hAnsi="Verdana"/>
          <w:b/>
          <w:bCs/>
          <w:sz w:val="28"/>
          <w:szCs w:val="28"/>
          <w:lang w:eastAsia="fr-CA"/>
        </w:rPr>
      </w:pPr>
      <w:r>
        <w:rPr>
          <w:rFonts w:ascii="Verdana" w:hAnsi="Verdana"/>
          <w:b/>
          <w:bCs/>
          <w:sz w:val="28"/>
          <w:szCs w:val="28"/>
          <w:lang w:eastAsia="fr-CA"/>
        </w:rPr>
        <w:t>L’action du RAAMM pour u</w:t>
      </w:r>
      <w:r w:rsidR="00361832">
        <w:rPr>
          <w:rFonts w:ascii="Verdana" w:hAnsi="Verdana"/>
          <w:b/>
          <w:bCs/>
          <w:sz w:val="28"/>
          <w:szCs w:val="28"/>
          <w:lang w:eastAsia="fr-CA"/>
        </w:rPr>
        <w:t xml:space="preserve">ne </w:t>
      </w:r>
      <w:r w:rsidR="007527E5">
        <w:rPr>
          <w:rFonts w:ascii="Verdana" w:hAnsi="Verdana"/>
          <w:b/>
          <w:bCs/>
          <w:sz w:val="28"/>
          <w:szCs w:val="28"/>
          <w:lang w:eastAsia="fr-CA"/>
        </w:rPr>
        <w:t>offre culturelle inclusive, riche et variée</w:t>
      </w:r>
    </w:p>
    <w:p w14:paraId="22B44A51" w14:textId="77777777" w:rsidR="00076FD4" w:rsidRDefault="00076FD4" w:rsidP="00D70AD9">
      <w:pPr>
        <w:pStyle w:val="Sansinterligne"/>
        <w:rPr>
          <w:rFonts w:ascii="Verdana" w:hAnsi="Verdana"/>
          <w:sz w:val="28"/>
          <w:szCs w:val="28"/>
          <w:lang w:eastAsia="fr-CA"/>
        </w:rPr>
      </w:pPr>
    </w:p>
    <w:p w14:paraId="274DAAC0" w14:textId="78A6CBCF" w:rsidR="00364D63" w:rsidRDefault="00416BDE" w:rsidP="00D70AD9">
      <w:pPr>
        <w:pStyle w:val="Sansinterligne"/>
        <w:rPr>
          <w:rFonts w:ascii="Verdana" w:hAnsi="Verdana"/>
          <w:sz w:val="28"/>
          <w:szCs w:val="28"/>
          <w:lang w:eastAsia="fr-CA"/>
        </w:rPr>
      </w:pPr>
      <w:r>
        <w:rPr>
          <w:rFonts w:ascii="Verdana" w:hAnsi="Verdana"/>
          <w:sz w:val="28"/>
          <w:szCs w:val="28"/>
          <w:lang w:eastAsia="fr-CA"/>
        </w:rPr>
        <w:t xml:space="preserve">L’accès à la culture est un dossier prioritaire </w:t>
      </w:r>
      <w:r w:rsidR="00CE6BF2">
        <w:rPr>
          <w:rFonts w:ascii="Verdana" w:hAnsi="Verdana"/>
          <w:sz w:val="28"/>
          <w:szCs w:val="28"/>
          <w:lang w:eastAsia="fr-CA"/>
        </w:rPr>
        <w:t>pour le RAAMM.</w:t>
      </w:r>
      <w:r w:rsidR="007527E5">
        <w:rPr>
          <w:rFonts w:ascii="Verdana" w:hAnsi="Verdana"/>
          <w:sz w:val="28"/>
          <w:szCs w:val="28"/>
          <w:lang w:eastAsia="fr-CA"/>
        </w:rPr>
        <w:t xml:space="preserve"> </w:t>
      </w:r>
      <w:r w:rsidR="00567A5E">
        <w:rPr>
          <w:rFonts w:ascii="Verdana" w:hAnsi="Verdana"/>
          <w:sz w:val="28"/>
          <w:szCs w:val="28"/>
          <w:lang w:eastAsia="fr-CA"/>
        </w:rPr>
        <w:t xml:space="preserve">Les actions se multiplient </w:t>
      </w:r>
      <w:r w:rsidR="00971055">
        <w:rPr>
          <w:rFonts w:ascii="Verdana" w:hAnsi="Verdana"/>
          <w:sz w:val="28"/>
          <w:szCs w:val="28"/>
          <w:lang w:eastAsia="fr-CA"/>
        </w:rPr>
        <w:t xml:space="preserve">auprès des musées, des cinémas, des théâtres, des salles de spectacles et des </w:t>
      </w:r>
      <w:r w:rsidR="00DA4CDE">
        <w:rPr>
          <w:rFonts w:ascii="Verdana" w:hAnsi="Verdana"/>
          <w:sz w:val="28"/>
          <w:szCs w:val="28"/>
          <w:lang w:eastAsia="fr-CA"/>
        </w:rPr>
        <w:t xml:space="preserve">bibliothèques </w:t>
      </w:r>
      <w:r w:rsidR="00C27100">
        <w:rPr>
          <w:rFonts w:ascii="Verdana" w:hAnsi="Verdana"/>
          <w:sz w:val="28"/>
          <w:szCs w:val="28"/>
          <w:lang w:eastAsia="fr-CA"/>
        </w:rPr>
        <w:t>pour sensibiliser</w:t>
      </w:r>
      <w:r w:rsidR="007B5EE7">
        <w:rPr>
          <w:rFonts w:ascii="Verdana" w:hAnsi="Verdana"/>
          <w:sz w:val="28"/>
          <w:szCs w:val="28"/>
          <w:lang w:eastAsia="fr-CA"/>
        </w:rPr>
        <w:t xml:space="preserve"> et former</w:t>
      </w:r>
      <w:r w:rsidR="00C27100">
        <w:rPr>
          <w:rFonts w:ascii="Verdana" w:hAnsi="Verdana"/>
          <w:sz w:val="28"/>
          <w:szCs w:val="28"/>
          <w:lang w:eastAsia="fr-CA"/>
        </w:rPr>
        <w:t xml:space="preserve"> le milieu culturel</w:t>
      </w:r>
      <w:r w:rsidR="007B5EE7">
        <w:rPr>
          <w:rFonts w:ascii="Verdana" w:hAnsi="Verdana"/>
          <w:sz w:val="28"/>
          <w:szCs w:val="28"/>
          <w:lang w:eastAsia="fr-CA"/>
        </w:rPr>
        <w:t xml:space="preserve"> aux besoins des personnes aveugles et malvoyantes.</w:t>
      </w:r>
      <w:r w:rsidR="00CE6BF2">
        <w:rPr>
          <w:rFonts w:ascii="Verdana" w:hAnsi="Verdana"/>
          <w:sz w:val="28"/>
          <w:szCs w:val="28"/>
          <w:lang w:eastAsia="fr-CA"/>
        </w:rPr>
        <w:t xml:space="preserve"> </w:t>
      </w:r>
    </w:p>
    <w:p w14:paraId="4AEA1212" w14:textId="77777777" w:rsidR="007B5EE7" w:rsidRDefault="007B5EE7" w:rsidP="00D70AD9">
      <w:pPr>
        <w:pStyle w:val="Sansinterligne"/>
        <w:rPr>
          <w:rFonts w:ascii="Verdana" w:hAnsi="Verdana"/>
          <w:sz w:val="28"/>
          <w:szCs w:val="28"/>
          <w:lang w:eastAsia="fr-CA"/>
        </w:rPr>
      </w:pPr>
    </w:p>
    <w:p w14:paraId="3DC109AA" w14:textId="6B60064F" w:rsidR="009311E3" w:rsidRDefault="00325FD9" w:rsidP="007B5EE7">
      <w:pPr>
        <w:pStyle w:val="Sansinterligne"/>
        <w:numPr>
          <w:ilvl w:val="0"/>
          <w:numId w:val="5"/>
        </w:numPr>
        <w:rPr>
          <w:rFonts w:ascii="Verdana" w:hAnsi="Verdana"/>
          <w:sz w:val="28"/>
          <w:szCs w:val="28"/>
          <w:lang w:eastAsia="fr-CA"/>
        </w:rPr>
      </w:pPr>
      <w:r>
        <w:rPr>
          <w:rFonts w:ascii="Verdana" w:hAnsi="Verdana"/>
          <w:sz w:val="28"/>
          <w:szCs w:val="28"/>
          <w:lang w:eastAsia="fr-CA"/>
        </w:rPr>
        <w:t>Une nouvelle formation est développée pour bonifier l’accueil des visiteurs ayant une déficience visuelle en milieu culturel</w:t>
      </w:r>
      <w:r w:rsidR="007E3B71">
        <w:rPr>
          <w:rFonts w:ascii="Verdana" w:hAnsi="Verdana"/>
          <w:sz w:val="28"/>
          <w:szCs w:val="28"/>
          <w:lang w:eastAsia="fr-CA"/>
        </w:rPr>
        <w:t>.</w:t>
      </w:r>
    </w:p>
    <w:p w14:paraId="1DAC647D" w14:textId="0ED03123" w:rsidR="001246E5" w:rsidRDefault="009311E3" w:rsidP="006A0BDF">
      <w:pPr>
        <w:pStyle w:val="Sansinterligne"/>
        <w:numPr>
          <w:ilvl w:val="0"/>
          <w:numId w:val="5"/>
        </w:numPr>
        <w:rPr>
          <w:rFonts w:ascii="Verdana" w:hAnsi="Verdana"/>
          <w:sz w:val="28"/>
          <w:szCs w:val="28"/>
          <w:lang w:eastAsia="fr-CA"/>
        </w:rPr>
      </w:pPr>
      <w:r w:rsidRPr="006D4227">
        <w:rPr>
          <w:rFonts w:ascii="Verdana" w:hAnsi="Verdana"/>
          <w:sz w:val="28"/>
          <w:szCs w:val="28"/>
          <w:lang w:eastAsia="fr-CA"/>
        </w:rPr>
        <w:t>Des outils sont développés</w:t>
      </w:r>
      <w:r w:rsidR="00E22038" w:rsidRPr="006D4227">
        <w:rPr>
          <w:rFonts w:ascii="Verdana" w:hAnsi="Verdana"/>
          <w:sz w:val="28"/>
          <w:szCs w:val="28"/>
          <w:lang w:eastAsia="fr-CA"/>
        </w:rPr>
        <w:t xml:space="preserve"> pour rendre accessible </w:t>
      </w:r>
      <w:r w:rsidR="006D4227" w:rsidRPr="006D4227">
        <w:rPr>
          <w:rFonts w:ascii="Verdana" w:hAnsi="Verdana"/>
          <w:sz w:val="28"/>
          <w:szCs w:val="28"/>
          <w:lang w:eastAsia="fr-CA"/>
        </w:rPr>
        <w:t>une sélection d’œuvres de la collection du musée.</w:t>
      </w:r>
    </w:p>
    <w:p w14:paraId="7ED25059" w14:textId="2200A14C" w:rsidR="006D4227" w:rsidRPr="006D4227" w:rsidRDefault="00F920EE" w:rsidP="006A0BDF">
      <w:pPr>
        <w:pStyle w:val="Sansinterligne"/>
        <w:numPr>
          <w:ilvl w:val="0"/>
          <w:numId w:val="5"/>
        </w:numPr>
        <w:rPr>
          <w:rFonts w:ascii="Verdana" w:hAnsi="Verdana"/>
          <w:sz w:val="28"/>
          <w:szCs w:val="28"/>
          <w:lang w:eastAsia="fr-CA"/>
        </w:rPr>
      </w:pPr>
      <w:r>
        <w:rPr>
          <w:rFonts w:ascii="Verdana" w:hAnsi="Verdana"/>
          <w:sz w:val="28"/>
          <w:szCs w:val="28"/>
          <w:lang w:eastAsia="fr-CA"/>
        </w:rPr>
        <w:t>Un</w:t>
      </w:r>
      <w:r w:rsidR="009D680C">
        <w:rPr>
          <w:rFonts w:ascii="Verdana" w:hAnsi="Verdana"/>
          <w:sz w:val="28"/>
          <w:szCs w:val="28"/>
          <w:lang w:eastAsia="fr-CA"/>
        </w:rPr>
        <w:t xml:space="preserve"> sous-comité </w:t>
      </w:r>
      <w:r>
        <w:rPr>
          <w:rFonts w:ascii="Verdana" w:hAnsi="Verdana"/>
          <w:sz w:val="28"/>
          <w:szCs w:val="28"/>
          <w:lang w:eastAsia="fr-CA"/>
        </w:rPr>
        <w:t xml:space="preserve">billetterie a été créé </w:t>
      </w:r>
      <w:r w:rsidR="00182775">
        <w:rPr>
          <w:rFonts w:ascii="Verdana" w:hAnsi="Verdana"/>
          <w:sz w:val="28"/>
          <w:szCs w:val="28"/>
          <w:lang w:eastAsia="fr-CA"/>
        </w:rPr>
        <w:t>en raison des enjeux d’accessibilité numérique</w:t>
      </w:r>
      <w:r w:rsidR="00293B5F">
        <w:rPr>
          <w:rFonts w:ascii="Verdana" w:hAnsi="Verdana"/>
          <w:sz w:val="28"/>
          <w:szCs w:val="28"/>
          <w:lang w:eastAsia="fr-CA"/>
        </w:rPr>
        <w:t xml:space="preserve"> sur les différentes plateformes culturelles</w:t>
      </w:r>
      <w:r w:rsidR="00182775">
        <w:rPr>
          <w:rFonts w:ascii="Verdana" w:hAnsi="Verdana"/>
          <w:sz w:val="28"/>
          <w:szCs w:val="28"/>
          <w:lang w:eastAsia="fr-CA"/>
        </w:rPr>
        <w:t>.</w:t>
      </w:r>
    </w:p>
    <w:p w14:paraId="4EA929CD" w14:textId="77777777" w:rsidR="001246E5" w:rsidRDefault="001246E5" w:rsidP="00D70AD9">
      <w:pPr>
        <w:pStyle w:val="Sansinterligne"/>
        <w:rPr>
          <w:rFonts w:ascii="Verdana" w:hAnsi="Verdana"/>
          <w:sz w:val="28"/>
          <w:szCs w:val="28"/>
          <w:lang w:eastAsia="fr-CA"/>
        </w:rPr>
      </w:pPr>
    </w:p>
    <w:p w14:paraId="0DEB05F2" w14:textId="5CA601A7" w:rsidR="00BC2A8D" w:rsidRPr="00BC2A8D" w:rsidRDefault="00325FD9" w:rsidP="00BC2A8D">
      <w:pPr>
        <w:pStyle w:val="Sansinterligne"/>
        <w:rPr>
          <w:rFonts w:ascii="Verdana" w:hAnsi="Verdana"/>
          <w:b/>
          <w:bCs/>
          <w:sz w:val="28"/>
          <w:szCs w:val="28"/>
          <w:lang w:eastAsia="fr-CA"/>
        </w:rPr>
      </w:pPr>
      <w:r>
        <w:rPr>
          <w:rFonts w:ascii="Verdana" w:hAnsi="Verdana"/>
          <w:b/>
          <w:bCs/>
          <w:sz w:val="28"/>
          <w:szCs w:val="28"/>
          <w:lang w:eastAsia="fr-CA"/>
        </w:rPr>
        <w:t>Merci d’encourager la pleine participation sociale des personnes ayant une déficience visuelle!</w:t>
      </w:r>
      <w:r w:rsidR="009C3442">
        <w:rPr>
          <w:rFonts w:ascii="Verdana" w:hAnsi="Verdana"/>
          <w:b/>
          <w:bCs/>
          <w:sz w:val="28"/>
          <w:szCs w:val="28"/>
          <w:lang w:eastAsia="fr-CA"/>
        </w:rPr>
        <w:t xml:space="preserve"> </w:t>
      </w:r>
    </w:p>
    <w:p w14:paraId="2C219496" w14:textId="77777777" w:rsidR="008F70D0" w:rsidRDefault="008F70D0" w:rsidP="00D70AD9">
      <w:pPr>
        <w:pStyle w:val="Sansinterligne"/>
        <w:rPr>
          <w:rFonts w:ascii="Verdana" w:hAnsi="Verdana"/>
          <w:sz w:val="28"/>
          <w:szCs w:val="28"/>
          <w:lang w:eastAsia="fr-CA"/>
        </w:rPr>
      </w:pPr>
    </w:p>
    <w:p w14:paraId="5B889F37" w14:textId="77777777" w:rsidR="00F24AAC" w:rsidRDefault="00F24AAC" w:rsidP="00F24AAC">
      <w:pPr>
        <w:spacing w:after="0"/>
        <w:rPr>
          <w:rFonts w:ascii="Verdana" w:hAnsi="Verdana"/>
          <w:sz w:val="28"/>
          <w:szCs w:val="28"/>
        </w:rPr>
      </w:pPr>
      <w:r w:rsidRPr="005C6279">
        <w:rPr>
          <w:rFonts w:ascii="Verdana" w:hAnsi="Verdana"/>
          <w:sz w:val="28"/>
          <w:szCs w:val="28"/>
        </w:rPr>
        <w:t xml:space="preserve">Pour la cinquième année consécutive, notre partenaire </w:t>
      </w:r>
      <w:proofErr w:type="spellStart"/>
      <w:r w:rsidRPr="005C6279">
        <w:rPr>
          <w:rFonts w:ascii="Verdana" w:hAnsi="Verdana"/>
          <w:sz w:val="28"/>
          <w:szCs w:val="28"/>
        </w:rPr>
        <w:t>ADssys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Pr="005C6279">
        <w:rPr>
          <w:rFonts w:ascii="Verdana" w:hAnsi="Verdana"/>
          <w:sz w:val="28"/>
          <w:szCs w:val="28"/>
        </w:rPr>
        <w:t>commandite la campagne de financement en offrant la possibilité de remporter une carte cadeau Visa de 250</w:t>
      </w:r>
      <w:r>
        <w:rPr>
          <w:rFonts w:ascii="Verdana" w:hAnsi="Verdana"/>
          <w:sz w:val="28"/>
          <w:szCs w:val="28"/>
        </w:rPr>
        <w:t> </w:t>
      </w:r>
      <w:r w:rsidRPr="005C6279">
        <w:rPr>
          <w:rFonts w:ascii="Verdana" w:hAnsi="Verdana"/>
          <w:sz w:val="28"/>
          <w:szCs w:val="28"/>
        </w:rPr>
        <w:t>$. Un billet de tirage sera attribué pour chaque tranche de don de 50</w:t>
      </w:r>
      <w:r>
        <w:rPr>
          <w:rFonts w:ascii="Verdana" w:hAnsi="Verdana"/>
          <w:sz w:val="28"/>
          <w:szCs w:val="28"/>
        </w:rPr>
        <w:t> </w:t>
      </w:r>
      <w:r w:rsidRPr="005C6279">
        <w:rPr>
          <w:rFonts w:ascii="Verdana" w:hAnsi="Verdana"/>
          <w:sz w:val="28"/>
          <w:szCs w:val="28"/>
        </w:rPr>
        <w:t>$ reçue avant le 15 décembre 2025. Le gagnant sera annoncé lors de la clôture de la campagne de financement, le 17 décembre 2025.</w:t>
      </w:r>
    </w:p>
    <w:p w14:paraId="30C7DC0B" w14:textId="77777777" w:rsidR="009C3442" w:rsidRDefault="009C3442" w:rsidP="00195E21">
      <w:pPr>
        <w:pStyle w:val="Sansinterligne"/>
        <w:rPr>
          <w:rFonts w:ascii="Verdana" w:hAnsi="Verdana"/>
          <w:sz w:val="28"/>
          <w:szCs w:val="28"/>
          <w:lang w:eastAsia="fr-CA"/>
        </w:rPr>
      </w:pPr>
    </w:p>
    <w:p w14:paraId="35B68919" w14:textId="4F197FE4" w:rsidR="00647906" w:rsidRPr="00195E21" w:rsidRDefault="00473805" w:rsidP="00195E21">
      <w:pPr>
        <w:pStyle w:val="Sansinterligne"/>
        <w:rPr>
          <w:rFonts w:ascii="Verdana" w:hAnsi="Verdana"/>
          <w:b/>
          <w:bCs/>
          <w:color w:val="4472C4" w:themeColor="accent1"/>
          <w:sz w:val="28"/>
          <w:szCs w:val="28"/>
          <w:lang w:eastAsia="fr-CA"/>
        </w:rPr>
      </w:pPr>
      <w:r w:rsidRPr="00634618">
        <w:rPr>
          <w:rFonts w:ascii="Verdana" w:eastAsia="Times New Roman" w:hAnsi="Verdana" w:cs="Calibri"/>
          <w:color w:val="000000"/>
          <w:kern w:val="28"/>
          <w:sz w:val="28"/>
          <w:szCs w:val="28"/>
          <w:lang w:eastAsia="fr-CA"/>
          <w14:ligatures w14:val="none"/>
          <w14:cntxtAlts/>
        </w:rPr>
        <w:t xml:space="preserve">Pour faire un don, rendez-vous sur le site web du </w:t>
      </w:r>
      <w:r w:rsidRPr="00634618">
        <w:rPr>
          <w:rFonts w:ascii="Verdana" w:eastAsia="Times New Roman" w:hAnsi="Verdana" w:cs="Calibri"/>
          <w:kern w:val="28"/>
          <w:sz w:val="28"/>
          <w:szCs w:val="28"/>
          <w:lang w:eastAsia="fr-CA"/>
          <w14:ligatures w14:val="none"/>
          <w14:cntxtAlts/>
        </w:rPr>
        <w:t>RAAMM</w:t>
      </w:r>
      <w:r w:rsidR="00647906" w:rsidRPr="00634618">
        <w:rPr>
          <w:rFonts w:ascii="Verdana" w:eastAsia="Times New Roman" w:hAnsi="Verdana" w:cs="Calibri"/>
          <w:kern w:val="28"/>
          <w:sz w:val="28"/>
          <w:szCs w:val="28"/>
          <w:lang w:eastAsia="fr-CA"/>
          <w14:ligatures w14:val="none"/>
          <w14:cntxtAlts/>
        </w:rPr>
        <w:t xml:space="preserve"> : </w:t>
      </w:r>
    </w:p>
    <w:p w14:paraId="75885AB3" w14:textId="1D367584" w:rsidR="00473805" w:rsidRPr="00634618" w:rsidRDefault="00634618" w:rsidP="00D70AD9">
      <w:pPr>
        <w:widowControl w:val="0"/>
        <w:spacing w:after="0" w:line="240" w:lineRule="auto"/>
        <w:rPr>
          <w:rFonts w:ascii="Verdana" w:eastAsia="Times New Roman" w:hAnsi="Verdana" w:cs="Calibri"/>
          <w:color w:val="5B9BD5"/>
          <w:kern w:val="28"/>
          <w:sz w:val="28"/>
          <w:szCs w:val="28"/>
          <w:lang w:eastAsia="fr-CA"/>
          <w14:ligatures w14:val="none"/>
          <w14:cntxtAlts/>
        </w:rPr>
      </w:pPr>
      <w:hyperlink r:id="rId6" w:history="1">
        <w:r w:rsidRPr="00634618">
          <w:rPr>
            <w:rStyle w:val="Lienhypertexte"/>
            <w:rFonts w:ascii="Verdana" w:eastAsia="Times New Roman" w:hAnsi="Verdana" w:cs="Calibri"/>
            <w:kern w:val="28"/>
            <w:sz w:val="28"/>
            <w:szCs w:val="28"/>
            <w:lang w:eastAsia="fr-CA"/>
            <w14:ligatures w14:val="none"/>
            <w14:cntxtAlts/>
          </w:rPr>
          <w:t>https://raamm.org/faire-un-don/</w:t>
        </w:r>
      </w:hyperlink>
    </w:p>
    <w:p w14:paraId="24718427" w14:textId="78BD2372" w:rsidR="00473805" w:rsidRPr="00634618" w:rsidRDefault="00473805" w:rsidP="00D70AD9">
      <w:pPr>
        <w:widowControl w:val="0"/>
        <w:spacing w:after="0" w:line="240" w:lineRule="auto"/>
        <w:rPr>
          <w:rFonts w:ascii="Verdana" w:eastAsia="Times New Roman" w:hAnsi="Verdana" w:cs="Calibri"/>
          <w:color w:val="000000"/>
          <w:kern w:val="28"/>
          <w:sz w:val="28"/>
          <w:szCs w:val="28"/>
          <w:lang w:eastAsia="fr-CA"/>
          <w14:ligatures w14:val="none"/>
          <w14:cntxtAlts/>
        </w:rPr>
      </w:pPr>
      <w:proofErr w:type="gramStart"/>
      <w:r w:rsidRPr="00634618">
        <w:rPr>
          <w:rFonts w:ascii="Verdana" w:eastAsia="Times New Roman" w:hAnsi="Verdana" w:cs="Calibri"/>
          <w:color w:val="000000"/>
          <w:kern w:val="28"/>
          <w:sz w:val="28"/>
          <w:szCs w:val="28"/>
          <w:lang w:eastAsia="fr-CA"/>
          <w14:ligatures w14:val="none"/>
          <w14:cntxtAlts/>
        </w:rPr>
        <w:t>ou</w:t>
      </w:r>
      <w:proofErr w:type="gramEnd"/>
      <w:r w:rsidRPr="00634618">
        <w:rPr>
          <w:rFonts w:ascii="Verdana" w:eastAsia="Times New Roman" w:hAnsi="Verdana" w:cs="Calibri"/>
          <w:color w:val="000000"/>
          <w:kern w:val="28"/>
          <w:sz w:val="28"/>
          <w:szCs w:val="28"/>
          <w:lang w:eastAsia="fr-CA"/>
          <w14:ligatures w14:val="none"/>
          <w14:cntxtAlts/>
        </w:rPr>
        <w:t xml:space="preserve"> contactez-nous au 514</w:t>
      </w:r>
      <w:r w:rsidR="006D796D" w:rsidRPr="00634618">
        <w:rPr>
          <w:rFonts w:ascii="Verdana" w:eastAsia="Times New Roman" w:hAnsi="Verdana" w:cs="Calibri"/>
          <w:color w:val="000000"/>
          <w:kern w:val="28"/>
          <w:sz w:val="28"/>
          <w:szCs w:val="28"/>
          <w:lang w:eastAsia="fr-CA"/>
          <w14:ligatures w14:val="none"/>
          <w14:cntxtAlts/>
        </w:rPr>
        <w:t xml:space="preserve"> </w:t>
      </w:r>
      <w:r w:rsidRPr="00634618">
        <w:rPr>
          <w:rFonts w:ascii="Verdana" w:eastAsia="Times New Roman" w:hAnsi="Verdana" w:cs="Calibri"/>
          <w:color w:val="000000"/>
          <w:kern w:val="28"/>
          <w:sz w:val="28"/>
          <w:szCs w:val="28"/>
          <w:lang w:eastAsia="fr-CA"/>
          <w14:ligatures w14:val="none"/>
          <w14:cntxtAlts/>
        </w:rPr>
        <w:t>277-4401, poste 111.</w:t>
      </w:r>
    </w:p>
    <w:sectPr w:rsidR="00473805" w:rsidRPr="00634618" w:rsidSect="00C31D2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4F"/>
    <w:multiLevelType w:val="hybridMultilevel"/>
    <w:tmpl w:val="DBA2719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C9281F"/>
    <w:multiLevelType w:val="hybridMultilevel"/>
    <w:tmpl w:val="B442EC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702045"/>
    <w:multiLevelType w:val="hybridMultilevel"/>
    <w:tmpl w:val="81983D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21A5"/>
    <w:multiLevelType w:val="hybridMultilevel"/>
    <w:tmpl w:val="002601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2B1A07"/>
    <w:multiLevelType w:val="hybridMultilevel"/>
    <w:tmpl w:val="625006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745997">
    <w:abstractNumId w:val="3"/>
  </w:num>
  <w:num w:numId="2" w16cid:durableId="2080596833">
    <w:abstractNumId w:val="2"/>
  </w:num>
  <w:num w:numId="3" w16cid:durableId="1145246502">
    <w:abstractNumId w:val="1"/>
  </w:num>
  <w:num w:numId="4" w16cid:durableId="1091704543">
    <w:abstractNumId w:val="0"/>
  </w:num>
  <w:num w:numId="5" w16cid:durableId="1699744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26"/>
    <w:rsid w:val="00026C38"/>
    <w:rsid w:val="00027C6B"/>
    <w:rsid w:val="0006085F"/>
    <w:rsid w:val="00076FD4"/>
    <w:rsid w:val="00077898"/>
    <w:rsid w:val="00117490"/>
    <w:rsid w:val="001246E5"/>
    <w:rsid w:val="00161365"/>
    <w:rsid w:val="00182775"/>
    <w:rsid w:val="00195E21"/>
    <w:rsid w:val="001E2683"/>
    <w:rsid w:val="002048EE"/>
    <w:rsid w:val="00220719"/>
    <w:rsid w:val="00231B31"/>
    <w:rsid w:val="00253F19"/>
    <w:rsid w:val="002629A1"/>
    <w:rsid w:val="00264721"/>
    <w:rsid w:val="00290BE0"/>
    <w:rsid w:val="00293B5F"/>
    <w:rsid w:val="00297674"/>
    <w:rsid w:val="002E1446"/>
    <w:rsid w:val="002E6373"/>
    <w:rsid w:val="00300D11"/>
    <w:rsid w:val="003141F5"/>
    <w:rsid w:val="00325FD9"/>
    <w:rsid w:val="00333C16"/>
    <w:rsid w:val="00346019"/>
    <w:rsid w:val="00356A2E"/>
    <w:rsid w:val="00361832"/>
    <w:rsid w:val="00364D63"/>
    <w:rsid w:val="00383452"/>
    <w:rsid w:val="0038666E"/>
    <w:rsid w:val="003A622C"/>
    <w:rsid w:val="003B47A3"/>
    <w:rsid w:val="003C1521"/>
    <w:rsid w:val="003C7D65"/>
    <w:rsid w:val="00412EE7"/>
    <w:rsid w:val="00416BDE"/>
    <w:rsid w:val="004368BC"/>
    <w:rsid w:val="004466E5"/>
    <w:rsid w:val="004725CE"/>
    <w:rsid w:val="00473805"/>
    <w:rsid w:val="00494616"/>
    <w:rsid w:val="004B131B"/>
    <w:rsid w:val="004C1D8F"/>
    <w:rsid w:val="004C4CF8"/>
    <w:rsid w:val="004E51CC"/>
    <w:rsid w:val="00500238"/>
    <w:rsid w:val="005134A1"/>
    <w:rsid w:val="00525DCB"/>
    <w:rsid w:val="00550D1E"/>
    <w:rsid w:val="005545E4"/>
    <w:rsid w:val="00567A5E"/>
    <w:rsid w:val="0058013C"/>
    <w:rsid w:val="00582287"/>
    <w:rsid w:val="00590A50"/>
    <w:rsid w:val="005932FE"/>
    <w:rsid w:val="005B3443"/>
    <w:rsid w:val="005C0C7E"/>
    <w:rsid w:val="005C4125"/>
    <w:rsid w:val="00607F3A"/>
    <w:rsid w:val="00611419"/>
    <w:rsid w:val="006164C8"/>
    <w:rsid w:val="00626B20"/>
    <w:rsid w:val="00634618"/>
    <w:rsid w:val="00647906"/>
    <w:rsid w:val="006D4227"/>
    <w:rsid w:val="006D796D"/>
    <w:rsid w:val="006E7013"/>
    <w:rsid w:val="00724D1E"/>
    <w:rsid w:val="00726011"/>
    <w:rsid w:val="00727EFF"/>
    <w:rsid w:val="00752485"/>
    <w:rsid w:val="007527E5"/>
    <w:rsid w:val="00780C1F"/>
    <w:rsid w:val="007B37A0"/>
    <w:rsid w:val="007B56AE"/>
    <w:rsid w:val="007B5EE7"/>
    <w:rsid w:val="007B7345"/>
    <w:rsid w:val="007C141D"/>
    <w:rsid w:val="007E3B71"/>
    <w:rsid w:val="007F5178"/>
    <w:rsid w:val="008103EB"/>
    <w:rsid w:val="00833ABA"/>
    <w:rsid w:val="00835321"/>
    <w:rsid w:val="00842610"/>
    <w:rsid w:val="00843A1E"/>
    <w:rsid w:val="00855C16"/>
    <w:rsid w:val="00863C12"/>
    <w:rsid w:val="008A3F64"/>
    <w:rsid w:val="008B7EAD"/>
    <w:rsid w:val="008B7EF3"/>
    <w:rsid w:val="008C5D95"/>
    <w:rsid w:val="008F70D0"/>
    <w:rsid w:val="00901EC8"/>
    <w:rsid w:val="009311E3"/>
    <w:rsid w:val="009346DE"/>
    <w:rsid w:val="00971055"/>
    <w:rsid w:val="0098324E"/>
    <w:rsid w:val="009859A0"/>
    <w:rsid w:val="00995B98"/>
    <w:rsid w:val="009B695F"/>
    <w:rsid w:val="009C3442"/>
    <w:rsid w:val="009D680C"/>
    <w:rsid w:val="009E1885"/>
    <w:rsid w:val="009E202C"/>
    <w:rsid w:val="009E44D0"/>
    <w:rsid w:val="009E5F90"/>
    <w:rsid w:val="00A002AD"/>
    <w:rsid w:val="00A01D07"/>
    <w:rsid w:val="00A16900"/>
    <w:rsid w:val="00A6332F"/>
    <w:rsid w:val="00A6432E"/>
    <w:rsid w:val="00A75921"/>
    <w:rsid w:val="00A9401B"/>
    <w:rsid w:val="00AA7A75"/>
    <w:rsid w:val="00B16CF3"/>
    <w:rsid w:val="00B40052"/>
    <w:rsid w:val="00B679C6"/>
    <w:rsid w:val="00B73752"/>
    <w:rsid w:val="00B969B5"/>
    <w:rsid w:val="00BA7F47"/>
    <w:rsid w:val="00BC2A8D"/>
    <w:rsid w:val="00BC7D8B"/>
    <w:rsid w:val="00BE288C"/>
    <w:rsid w:val="00BE3265"/>
    <w:rsid w:val="00C23CDA"/>
    <w:rsid w:val="00C27100"/>
    <w:rsid w:val="00C275D8"/>
    <w:rsid w:val="00C31D26"/>
    <w:rsid w:val="00C7505D"/>
    <w:rsid w:val="00C9346F"/>
    <w:rsid w:val="00CA0CB2"/>
    <w:rsid w:val="00CA35E9"/>
    <w:rsid w:val="00CE3233"/>
    <w:rsid w:val="00CE6BF2"/>
    <w:rsid w:val="00CF4AAA"/>
    <w:rsid w:val="00D25D46"/>
    <w:rsid w:val="00D70AD9"/>
    <w:rsid w:val="00DA4CDE"/>
    <w:rsid w:val="00DB7351"/>
    <w:rsid w:val="00E07241"/>
    <w:rsid w:val="00E1289B"/>
    <w:rsid w:val="00E17A16"/>
    <w:rsid w:val="00E22038"/>
    <w:rsid w:val="00E530E9"/>
    <w:rsid w:val="00E6380E"/>
    <w:rsid w:val="00E76FF9"/>
    <w:rsid w:val="00E801D0"/>
    <w:rsid w:val="00E828C7"/>
    <w:rsid w:val="00EA3D3D"/>
    <w:rsid w:val="00EE42BB"/>
    <w:rsid w:val="00F00856"/>
    <w:rsid w:val="00F24AAC"/>
    <w:rsid w:val="00F35164"/>
    <w:rsid w:val="00F75217"/>
    <w:rsid w:val="00F920EE"/>
    <w:rsid w:val="00FA1D77"/>
    <w:rsid w:val="00FB0EC4"/>
    <w:rsid w:val="00FB4364"/>
    <w:rsid w:val="00F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73E4"/>
  <w15:chartTrackingRefBased/>
  <w15:docId w15:val="{901247DF-5CF9-4DC6-97DE-EE5D92B2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1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7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18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73752"/>
    <w:pPr>
      <w:spacing w:after="0" w:line="240" w:lineRule="auto"/>
    </w:pPr>
    <w:rPr>
      <w:sz w:val="24"/>
    </w:rPr>
  </w:style>
  <w:style w:type="character" w:customStyle="1" w:styleId="Titre1Car">
    <w:name w:val="Titre 1 Car"/>
    <w:basedOn w:val="Policepardfaut"/>
    <w:link w:val="Titre1"/>
    <w:uiPriority w:val="9"/>
    <w:rsid w:val="00C3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E7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346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4618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9E18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amm.org/faire-un-d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1246</Characters>
  <Application>Microsoft Office Word</Application>
  <DocSecurity>0</DocSecurity>
  <Lines>37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édith lajoie</dc:creator>
  <cp:keywords/>
  <dc:description/>
  <cp:lastModifiedBy>RAAMM 26</cp:lastModifiedBy>
  <cp:revision>2</cp:revision>
  <dcterms:created xsi:type="dcterms:W3CDTF">2025-12-03T19:05:00Z</dcterms:created>
  <dcterms:modified xsi:type="dcterms:W3CDTF">2025-12-03T19:05:00Z</dcterms:modified>
</cp:coreProperties>
</file>