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D2E2D" w:rsidRDefault="00DD2E2D" w:rsidP="000D1E75">
      <w:pPr>
        <w:spacing w:line="276" w:lineRule="auto"/>
        <w:rPr>
          <w:rFonts w:ascii="Verdana" w:eastAsia="Times New Roman" w:hAnsi="Verdana" w:cs="Arial"/>
          <w:color w:val="000000" w:themeColor="text1"/>
          <w:lang w:eastAsia="fr-CA"/>
        </w:rPr>
      </w:pPr>
      <w:r>
        <w:rPr>
          <w:rFonts w:ascii="Verdana" w:eastAsia="Times New Roman" w:hAnsi="Verdana" w:cs="Arial"/>
          <w:color w:val="000000" w:themeColor="text1"/>
          <w:lang w:eastAsia="fr-CA"/>
        </w:rPr>
        <w:t>*Ville, date*</w:t>
      </w:r>
    </w:p>
    <w:p w:rsidR="00DD2E2D" w:rsidRDefault="00DD2E2D" w:rsidP="000D1E75">
      <w:pPr>
        <w:spacing w:line="276" w:lineRule="auto"/>
        <w:rPr>
          <w:rFonts w:ascii="Verdana" w:eastAsia="Times New Roman" w:hAnsi="Verdana" w:cs="Arial"/>
          <w:color w:val="000000" w:themeColor="text1"/>
          <w:lang w:eastAsia="fr-CA"/>
        </w:rPr>
      </w:pPr>
    </w:p>
    <w:p w:rsidR="000D1E75" w:rsidRPr="000D1E75" w:rsidRDefault="000D1E75" w:rsidP="000D1E75">
      <w:pPr>
        <w:spacing w:line="276" w:lineRule="auto"/>
        <w:rPr>
          <w:rFonts w:ascii="Verdana" w:eastAsia="Times New Roman" w:hAnsi="Verdana" w:cs="Arial"/>
          <w:color w:val="000000" w:themeColor="text1"/>
          <w:lang w:eastAsia="fr-CA"/>
        </w:rPr>
      </w:pPr>
      <w:r w:rsidRPr="000D1E75">
        <w:rPr>
          <w:rFonts w:ascii="Verdana" w:eastAsia="Times New Roman" w:hAnsi="Verdana" w:cs="Arial"/>
          <w:color w:val="000000" w:themeColor="text1"/>
          <w:lang w:eastAsia="fr-CA"/>
        </w:rPr>
        <w:t>Madame, Monsieur,</w:t>
      </w:r>
      <w:r w:rsidRPr="000D1E75">
        <w:rPr>
          <w:rFonts w:ascii="Verdana" w:eastAsia="Times New Roman" w:hAnsi="Verdana" w:cs="Arial"/>
          <w:color w:val="000000" w:themeColor="text1"/>
          <w:lang w:eastAsia="fr-CA"/>
        </w:rPr>
        <w:br/>
      </w:r>
    </w:p>
    <w:p w:rsidR="000D1E75" w:rsidRPr="000D1E75" w:rsidRDefault="000D1E75" w:rsidP="000D1E75">
      <w:pPr>
        <w:spacing w:line="276" w:lineRule="auto"/>
        <w:rPr>
          <w:rFonts w:ascii="Verdana" w:eastAsia="Times New Roman" w:hAnsi="Verdana" w:cs="Arial"/>
          <w:color w:val="000000" w:themeColor="text1"/>
          <w:lang w:eastAsia="fr-CA"/>
        </w:rPr>
      </w:pPr>
      <w:r w:rsidRPr="000D1E75">
        <w:rPr>
          <w:rFonts w:ascii="Verdana" w:hAnsi="Verdana"/>
          <w:color w:val="000000" w:themeColor="text1"/>
        </w:rPr>
        <w:t xml:space="preserve">Au fur et à mesure que progresse le déconfinement, la population a accès à un nombre grandissant de commerces et </w:t>
      </w:r>
      <w:r w:rsidR="003E38FE">
        <w:rPr>
          <w:rFonts w:ascii="Verdana" w:hAnsi="Verdana"/>
          <w:color w:val="000000" w:themeColor="text1"/>
        </w:rPr>
        <w:t xml:space="preserve">de </w:t>
      </w:r>
      <w:r w:rsidRPr="000D1E75">
        <w:rPr>
          <w:rFonts w:ascii="Verdana" w:hAnsi="Verdana"/>
          <w:color w:val="000000" w:themeColor="text1"/>
        </w:rPr>
        <w:t>services. Malheureusement, l</w:t>
      </w:r>
      <w:r w:rsidRPr="000D1E75">
        <w:rPr>
          <w:rFonts w:ascii="Verdana" w:eastAsia="Times New Roman" w:hAnsi="Verdana" w:cs="Arial"/>
          <w:color w:val="000000" w:themeColor="text1"/>
          <w:lang w:eastAsia="fr-CA"/>
        </w:rPr>
        <w:t>es personnes handicapées visuelles continuent à être confinées par un éventail de mesures de protection mises en place dans l’espace public et dans les commerces. Files d’attente extérieures, distanciation physique, marquage au sol, obligation d’être seule pour entrer dans un commerce figurent parmi les nouveaux modes de fonctionnement avec lesquels il est difficile de composer quand on ne voit pas ou très peu.</w:t>
      </w:r>
    </w:p>
    <w:p w:rsidR="000D1E75" w:rsidRPr="000D1E75" w:rsidRDefault="000D1E75" w:rsidP="000D1E75">
      <w:pPr>
        <w:spacing w:line="276" w:lineRule="auto"/>
        <w:rPr>
          <w:rFonts w:ascii="Verdana" w:eastAsia="Times New Roman" w:hAnsi="Verdana" w:cs="Arial"/>
          <w:color w:val="000000" w:themeColor="text1"/>
          <w:lang w:eastAsia="fr-CA"/>
        </w:rPr>
      </w:pPr>
    </w:p>
    <w:p w:rsidR="000D1E75" w:rsidRDefault="000D1E75" w:rsidP="000D1E75">
      <w:pPr>
        <w:spacing w:line="276" w:lineRule="auto"/>
        <w:rPr>
          <w:rFonts w:ascii="Verdana" w:hAnsi="Verdana"/>
          <w:color w:val="000000" w:themeColor="text1"/>
        </w:rPr>
      </w:pPr>
      <w:r w:rsidRPr="000D1E75">
        <w:rPr>
          <w:rFonts w:ascii="Verdana" w:hAnsi="Verdana"/>
          <w:color w:val="000000" w:themeColor="text1"/>
        </w:rPr>
        <w:t xml:space="preserve">Ayant moi-même un handicap visuel, je peux témoigner </w:t>
      </w:r>
      <w:r>
        <w:rPr>
          <w:rFonts w:ascii="Verdana" w:hAnsi="Verdana"/>
          <w:color w:val="000000" w:themeColor="text1"/>
        </w:rPr>
        <w:t xml:space="preserve">de ces nouveaux obstacles qui se dressent sur mon chemin et j’aimerais </w:t>
      </w:r>
      <w:r w:rsidR="003731B1">
        <w:rPr>
          <w:rFonts w:ascii="Verdana" w:hAnsi="Verdana"/>
          <w:color w:val="000000" w:themeColor="text1"/>
        </w:rPr>
        <w:t xml:space="preserve">d’ailleurs </w:t>
      </w:r>
      <w:r>
        <w:rPr>
          <w:rFonts w:ascii="Verdana" w:hAnsi="Verdana"/>
          <w:color w:val="000000" w:themeColor="text1"/>
        </w:rPr>
        <w:t>porter à votre attention une situation qui s’est produite dans votre commerce.</w:t>
      </w:r>
    </w:p>
    <w:p w:rsidR="000D1E75" w:rsidRDefault="000D1E75" w:rsidP="000D1E75">
      <w:pPr>
        <w:spacing w:line="276" w:lineRule="auto"/>
        <w:rPr>
          <w:rFonts w:ascii="Verdana" w:hAnsi="Verdana"/>
          <w:color w:val="000000" w:themeColor="text1"/>
        </w:rPr>
      </w:pPr>
    </w:p>
    <w:p w:rsidR="000D1E75" w:rsidRPr="000D1E75" w:rsidRDefault="000D1E75" w:rsidP="000D1E75">
      <w:pPr>
        <w:spacing w:line="276" w:lineRule="auto"/>
        <w:rPr>
          <w:rFonts w:ascii="Verdana" w:eastAsia="Times New Roman" w:hAnsi="Verdana" w:cs="Arial"/>
          <w:color w:val="000000" w:themeColor="text1"/>
          <w:lang w:eastAsia="fr-CA"/>
        </w:rPr>
      </w:pPr>
      <w:r>
        <w:rPr>
          <w:rFonts w:ascii="Verdana" w:hAnsi="Verdana"/>
          <w:color w:val="000000" w:themeColor="text1"/>
        </w:rPr>
        <w:t xml:space="preserve">*Ajouter un paragraphe pour expliquer la situation (qu’est-ce qui s’est passé, </w:t>
      </w:r>
      <w:r w:rsidR="003731B1">
        <w:rPr>
          <w:rFonts w:ascii="Verdana" w:hAnsi="Verdana"/>
          <w:color w:val="000000" w:themeColor="text1"/>
        </w:rPr>
        <w:t xml:space="preserve">à quelle date, comment vous vous êtes senti, </w:t>
      </w:r>
      <w:r>
        <w:rPr>
          <w:rFonts w:ascii="Verdana" w:hAnsi="Verdana"/>
          <w:color w:val="000000" w:themeColor="text1"/>
        </w:rPr>
        <w:t>pourquoi cela est problématique</w:t>
      </w:r>
      <w:proofErr w:type="gramStart"/>
      <w:r>
        <w:rPr>
          <w:rFonts w:ascii="Verdana" w:hAnsi="Verdana"/>
          <w:color w:val="000000" w:themeColor="text1"/>
        </w:rPr>
        <w:t>)</w:t>
      </w:r>
      <w:r w:rsidR="007B1952">
        <w:rPr>
          <w:rFonts w:ascii="Verdana" w:hAnsi="Verdana"/>
          <w:color w:val="000000" w:themeColor="text1"/>
        </w:rPr>
        <w:t>.</w:t>
      </w:r>
      <w:r>
        <w:rPr>
          <w:rFonts w:ascii="Verdana" w:hAnsi="Verdana"/>
          <w:color w:val="000000" w:themeColor="text1"/>
        </w:rPr>
        <w:t>*</w:t>
      </w:r>
      <w:proofErr w:type="gramEnd"/>
    </w:p>
    <w:p w:rsidR="000D1E75" w:rsidRDefault="000D1E75" w:rsidP="000D1E75">
      <w:pPr>
        <w:spacing w:line="276" w:lineRule="auto"/>
        <w:rPr>
          <w:rFonts w:ascii="Verdana" w:eastAsia="Times New Roman" w:hAnsi="Verdana" w:cs="Arial"/>
          <w:color w:val="000000" w:themeColor="text1"/>
          <w:lang w:eastAsia="fr-CA"/>
        </w:rPr>
      </w:pPr>
      <w:r w:rsidRPr="000D1E75">
        <w:rPr>
          <w:rFonts w:ascii="Verdana" w:eastAsia="Times New Roman" w:hAnsi="Verdana" w:cs="Arial"/>
          <w:color w:val="000000" w:themeColor="text1"/>
          <w:lang w:eastAsia="fr-CA"/>
        </w:rPr>
        <w:br/>
      </w:r>
      <w:bookmarkStart w:id="0" w:name="OLE_LINK40"/>
      <w:bookmarkStart w:id="1" w:name="OLE_LINK41"/>
      <w:r w:rsidRPr="000D1E75">
        <w:rPr>
          <w:rFonts w:ascii="Verdana" w:eastAsia="Times New Roman" w:hAnsi="Verdana" w:cs="Arial"/>
          <w:color w:val="000000" w:themeColor="text1"/>
          <w:lang w:eastAsia="fr-CA"/>
        </w:rPr>
        <w:t>Pour être en mesure répondre à leurs besoins, les personnes aveugles et malvoyantes ont besoin que les commerçants</w:t>
      </w:r>
      <w:r>
        <w:rPr>
          <w:rFonts w:ascii="Verdana" w:eastAsia="Times New Roman" w:hAnsi="Verdana" w:cs="Arial"/>
          <w:color w:val="000000" w:themeColor="text1"/>
          <w:lang w:eastAsia="fr-CA"/>
        </w:rPr>
        <w:t>, comme vous,</w:t>
      </w:r>
      <w:r w:rsidRPr="000D1E75">
        <w:rPr>
          <w:rFonts w:ascii="Verdana" w:eastAsia="Times New Roman" w:hAnsi="Verdana" w:cs="Arial"/>
          <w:color w:val="000000" w:themeColor="text1"/>
          <w:lang w:eastAsia="fr-CA"/>
        </w:rPr>
        <w:t xml:space="preserve"> fassent preuve de compréhension et qu’ils sensibilisent leur</w:t>
      </w:r>
      <w:r w:rsidR="003E38FE">
        <w:rPr>
          <w:rFonts w:ascii="Verdana" w:eastAsia="Times New Roman" w:hAnsi="Verdana" w:cs="Arial"/>
          <w:color w:val="000000" w:themeColor="text1"/>
          <w:lang w:eastAsia="fr-CA"/>
        </w:rPr>
        <w:t>s</w:t>
      </w:r>
      <w:r w:rsidRPr="000D1E75">
        <w:rPr>
          <w:rFonts w:ascii="Verdana" w:eastAsia="Times New Roman" w:hAnsi="Verdana" w:cs="Arial"/>
          <w:color w:val="000000" w:themeColor="text1"/>
          <w:lang w:eastAsia="fr-CA"/>
        </w:rPr>
        <w:t xml:space="preserve"> </w:t>
      </w:r>
      <w:r w:rsidR="00120F0B">
        <w:rPr>
          <w:rFonts w:ascii="Verdana" w:eastAsia="Times New Roman" w:hAnsi="Verdana" w:cs="Arial"/>
          <w:color w:val="000000" w:themeColor="text1"/>
          <w:lang w:eastAsia="fr-CA"/>
        </w:rPr>
        <w:t>employé(e)s</w:t>
      </w:r>
      <w:r w:rsidRPr="000D1E75">
        <w:rPr>
          <w:rFonts w:ascii="Verdana" w:eastAsia="Times New Roman" w:hAnsi="Verdana" w:cs="Arial"/>
          <w:color w:val="000000" w:themeColor="text1"/>
          <w:lang w:eastAsia="fr-CA"/>
        </w:rPr>
        <w:t xml:space="preserve"> à la nécessité d’appliquer des accommodements personnalisés adaptés à la déficience visuelle.</w:t>
      </w:r>
      <w:bookmarkEnd w:id="0"/>
      <w:bookmarkEnd w:id="1"/>
      <w:r w:rsidRPr="000D1E75">
        <w:rPr>
          <w:rFonts w:ascii="Verdana" w:eastAsia="Times New Roman" w:hAnsi="Verdana" w:cs="Arial"/>
          <w:color w:val="000000" w:themeColor="text1"/>
          <w:lang w:eastAsia="fr-CA"/>
        </w:rPr>
        <w:br/>
      </w:r>
      <w:r w:rsidRPr="000D1E75">
        <w:rPr>
          <w:rFonts w:ascii="Verdana" w:eastAsia="Times New Roman" w:hAnsi="Verdana" w:cs="Arial"/>
          <w:color w:val="000000" w:themeColor="text1"/>
          <w:lang w:eastAsia="fr-CA"/>
        </w:rPr>
        <w:br/>
        <w:t>Voici quelques exemples d’accommodements qui pourront faire une différence dans la vie des personnes handicapées visuelles et favoriser le maintien de leur autonomie :</w:t>
      </w:r>
      <w:r w:rsidRPr="000D1E75">
        <w:rPr>
          <w:rFonts w:ascii="Verdana" w:eastAsia="Times New Roman" w:hAnsi="Verdana" w:cs="Arial"/>
          <w:color w:val="000000" w:themeColor="text1"/>
          <w:lang w:eastAsia="fr-CA"/>
        </w:rPr>
        <w:br/>
        <w:t>- S’assurer que la porte et le trottoir devant de votre commerce soient dégagés;</w:t>
      </w:r>
      <w:r w:rsidRPr="000D1E75">
        <w:rPr>
          <w:rFonts w:ascii="Verdana" w:eastAsia="Times New Roman" w:hAnsi="Verdana" w:cs="Arial"/>
          <w:color w:val="000000" w:themeColor="text1"/>
          <w:lang w:eastAsia="fr-CA"/>
        </w:rPr>
        <w:br/>
        <w:t>- Autoriser les personnes aveugles et malvoyantes à être accompagnées pour entrer dans votre établissement;</w:t>
      </w:r>
      <w:r w:rsidRPr="000D1E75">
        <w:rPr>
          <w:rFonts w:ascii="Verdana" w:eastAsia="Times New Roman" w:hAnsi="Verdana" w:cs="Arial"/>
          <w:color w:val="000000" w:themeColor="text1"/>
          <w:lang w:eastAsia="fr-CA"/>
        </w:rPr>
        <w:br/>
        <w:t xml:space="preserve">- Permettre aux personnes handicapées visuelles d’utiliser leur propre désinfectant pour les mains puisqu’elles ne sont pas toujours en </w:t>
      </w:r>
      <w:r w:rsidRPr="000D1E75">
        <w:rPr>
          <w:rFonts w:ascii="Verdana" w:eastAsia="Times New Roman" w:hAnsi="Verdana" w:cs="Arial"/>
          <w:color w:val="000000" w:themeColor="text1"/>
          <w:lang w:eastAsia="fr-CA"/>
        </w:rPr>
        <w:lastRenderedPageBreak/>
        <w:t>mesure d’identifier l’emplacement de vos équipements de désinfection;</w:t>
      </w:r>
      <w:r w:rsidRPr="000D1E75">
        <w:rPr>
          <w:rFonts w:ascii="Verdana" w:eastAsia="Times New Roman" w:hAnsi="Verdana" w:cs="Arial"/>
          <w:color w:val="000000" w:themeColor="text1"/>
          <w:lang w:eastAsia="fr-CA"/>
        </w:rPr>
        <w:br/>
        <w:t>- Offrir une aide personnalisée aux personnes handicapées visuelles pour circuler dans votre établissement;</w:t>
      </w:r>
      <w:r w:rsidRPr="000D1E75">
        <w:rPr>
          <w:rFonts w:ascii="Verdana" w:eastAsia="Times New Roman" w:hAnsi="Verdana" w:cs="Arial"/>
          <w:color w:val="000000" w:themeColor="text1"/>
          <w:lang w:eastAsia="fr-CA"/>
        </w:rPr>
        <w:br/>
        <w:t>- Autoriser les personnes handicapées visuelles à toucher les articles auxquels ils sont intéressés.</w:t>
      </w:r>
      <w:r w:rsidRPr="000D1E75">
        <w:rPr>
          <w:rFonts w:ascii="Verdana" w:eastAsia="Times New Roman" w:hAnsi="Verdana" w:cs="Arial"/>
          <w:color w:val="000000" w:themeColor="text1"/>
          <w:lang w:eastAsia="fr-CA"/>
        </w:rPr>
        <w:br/>
      </w:r>
    </w:p>
    <w:p w:rsidR="007B1952" w:rsidRDefault="007B1952" w:rsidP="000D1E75">
      <w:pPr>
        <w:spacing w:line="276" w:lineRule="auto"/>
        <w:rPr>
          <w:rFonts w:ascii="Verdana" w:eastAsia="Times New Roman" w:hAnsi="Verdana" w:cs="Arial"/>
          <w:color w:val="000000" w:themeColor="text1"/>
          <w:lang w:eastAsia="fr-CA"/>
        </w:rPr>
      </w:pPr>
      <w:r>
        <w:rPr>
          <w:rFonts w:ascii="Verdana" w:eastAsia="Times New Roman" w:hAnsi="Verdana" w:cs="Arial"/>
          <w:color w:val="000000" w:themeColor="text1"/>
          <w:lang w:eastAsia="fr-CA"/>
        </w:rPr>
        <w:t>J’espère</w:t>
      </w:r>
      <w:r w:rsidR="003731B1">
        <w:rPr>
          <w:rFonts w:ascii="Verdana" w:eastAsia="Times New Roman" w:hAnsi="Verdana" w:cs="Arial"/>
          <w:color w:val="000000" w:themeColor="text1"/>
          <w:lang w:eastAsia="fr-CA"/>
        </w:rPr>
        <w:t xml:space="preserve"> que grâce à cette lettre, vous aurez pris conscience de la présence des personnes handicapées visuelles parmi votre clientèle et que vous mettrez en place des mesures d’accommodement destinées </w:t>
      </w:r>
      <w:r w:rsidR="00382804">
        <w:rPr>
          <w:rFonts w:ascii="Verdana" w:eastAsia="Times New Roman" w:hAnsi="Verdana" w:cs="Arial"/>
          <w:color w:val="000000" w:themeColor="text1"/>
          <w:lang w:eastAsia="fr-CA"/>
        </w:rPr>
        <w:t xml:space="preserve">à </w:t>
      </w:r>
      <w:r w:rsidR="003731B1">
        <w:rPr>
          <w:rFonts w:ascii="Verdana" w:eastAsia="Times New Roman" w:hAnsi="Verdana" w:cs="Arial"/>
          <w:color w:val="000000" w:themeColor="text1"/>
          <w:lang w:eastAsia="fr-CA"/>
        </w:rPr>
        <w:t>leur assurer un service de qualité de la part de votre équipe.</w:t>
      </w:r>
    </w:p>
    <w:p w:rsidR="003731B1" w:rsidRDefault="003731B1" w:rsidP="000D1E75">
      <w:pPr>
        <w:spacing w:line="276" w:lineRule="auto"/>
        <w:rPr>
          <w:rFonts w:ascii="Verdana" w:eastAsia="Times New Roman" w:hAnsi="Verdana" w:cs="Arial"/>
          <w:color w:val="000000" w:themeColor="text1"/>
          <w:lang w:eastAsia="fr-CA"/>
        </w:rPr>
      </w:pPr>
    </w:p>
    <w:p w:rsidR="003731B1" w:rsidRDefault="003731B1" w:rsidP="000D1E75">
      <w:pPr>
        <w:spacing w:line="276" w:lineRule="auto"/>
        <w:rPr>
          <w:rFonts w:ascii="Verdana" w:eastAsia="Times New Roman" w:hAnsi="Verdana" w:cs="Arial"/>
          <w:color w:val="000000" w:themeColor="text1"/>
          <w:lang w:eastAsia="fr-CA"/>
        </w:rPr>
      </w:pPr>
      <w:r>
        <w:rPr>
          <w:rFonts w:ascii="Verdana" w:eastAsia="Times New Roman" w:hAnsi="Verdana" w:cs="Arial"/>
          <w:color w:val="000000" w:themeColor="text1"/>
          <w:lang w:eastAsia="fr-CA"/>
        </w:rPr>
        <w:t>Cordialement,</w:t>
      </w:r>
    </w:p>
    <w:p w:rsidR="000D1E75" w:rsidRDefault="000D1E75" w:rsidP="000D1E75">
      <w:pPr>
        <w:spacing w:line="276" w:lineRule="auto"/>
        <w:rPr>
          <w:rFonts w:ascii="Verdana" w:eastAsia="Times New Roman" w:hAnsi="Verdana" w:cs="Arial"/>
          <w:color w:val="000000" w:themeColor="text1"/>
          <w:lang w:eastAsia="fr-CA"/>
        </w:rPr>
      </w:pPr>
    </w:p>
    <w:p w:rsidR="000D1E75" w:rsidRDefault="003731B1" w:rsidP="000D1E75">
      <w:pPr>
        <w:spacing w:line="276" w:lineRule="auto"/>
        <w:rPr>
          <w:rFonts w:ascii="Verdana" w:eastAsia="Times New Roman" w:hAnsi="Verdana" w:cs="Arial"/>
          <w:color w:val="000000" w:themeColor="text1"/>
          <w:lang w:eastAsia="fr-CA"/>
        </w:rPr>
      </w:pPr>
      <w:r>
        <w:rPr>
          <w:rFonts w:ascii="Verdana" w:eastAsia="Times New Roman" w:hAnsi="Verdana" w:cs="Arial"/>
          <w:color w:val="000000" w:themeColor="text1"/>
          <w:lang w:eastAsia="fr-CA"/>
        </w:rPr>
        <w:t>*</w:t>
      </w:r>
      <w:r w:rsidR="000D1E75">
        <w:rPr>
          <w:rFonts w:ascii="Verdana" w:eastAsia="Times New Roman" w:hAnsi="Verdana" w:cs="Arial"/>
          <w:color w:val="000000" w:themeColor="text1"/>
          <w:lang w:eastAsia="fr-CA"/>
        </w:rPr>
        <w:t>Nom</w:t>
      </w:r>
    </w:p>
    <w:p w:rsidR="000D1E75" w:rsidRPr="000D1E75" w:rsidRDefault="003731B1" w:rsidP="000D1E75">
      <w:pPr>
        <w:spacing w:line="276" w:lineRule="auto"/>
        <w:rPr>
          <w:rFonts w:ascii="Verdana" w:hAnsi="Verdana"/>
          <w:color w:val="000000" w:themeColor="text1"/>
        </w:rPr>
      </w:pPr>
      <w:r>
        <w:rPr>
          <w:rFonts w:ascii="Verdana" w:eastAsia="Times New Roman" w:hAnsi="Verdana" w:cs="Arial"/>
          <w:color w:val="000000" w:themeColor="text1"/>
          <w:lang w:eastAsia="fr-CA"/>
        </w:rPr>
        <w:t>*</w:t>
      </w:r>
      <w:r w:rsidR="000D1E75">
        <w:rPr>
          <w:rFonts w:ascii="Verdana" w:eastAsia="Times New Roman" w:hAnsi="Verdana" w:cs="Arial"/>
          <w:color w:val="000000" w:themeColor="text1"/>
          <w:lang w:eastAsia="fr-CA"/>
        </w:rPr>
        <w:t>Numéro de téléphone</w:t>
      </w:r>
      <w:r w:rsidR="000D1E75" w:rsidRPr="000D1E75">
        <w:rPr>
          <w:rFonts w:ascii="Verdana" w:eastAsia="Times New Roman" w:hAnsi="Verdana" w:cs="Arial"/>
          <w:color w:val="000000" w:themeColor="text1"/>
          <w:lang w:eastAsia="fr-CA"/>
        </w:rPr>
        <w:br/>
      </w:r>
    </w:p>
    <w:p w:rsidR="000D1E75" w:rsidRPr="000D1E75" w:rsidRDefault="000D1E75" w:rsidP="000D1E75">
      <w:pPr>
        <w:spacing w:line="276" w:lineRule="auto"/>
        <w:rPr>
          <w:rFonts w:ascii="Verdana" w:hAnsi="Verdana"/>
          <w:color w:val="000000" w:themeColor="text1"/>
        </w:rPr>
      </w:pPr>
    </w:p>
    <w:sectPr w:rsidR="000D1E75" w:rsidRPr="000D1E7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E75"/>
    <w:rsid w:val="000D1E75"/>
    <w:rsid w:val="00120F0B"/>
    <w:rsid w:val="003731B1"/>
    <w:rsid w:val="00382804"/>
    <w:rsid w:val="003E38FE"/>
    <w:rsid w:val="007B1952"/>
    <w:rsid w:val="00A709EB"/>
    <w:rsid w:val="00C17252"/>
    <w:rsid w:val="00DD2E2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4:docId w14:val="5CD1EA4A"/>
  <w15:chartTrackingRefBased/>
  <w15:docId w15:val="{826C6B6D-CA21-8D4F-A649-5AA8AF3B8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D2E2D"/>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DD2E2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206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361</Words>
  <Characters>1989</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dcterms:created xsi:type="dcterms:W3CDTF">2020-06-22T19:48:00Z</dcterms:created>
  <dcterms:modified xsi:type="dcterms:W3CDTF">2020-07-02T13:48:00Z</dcterms:modified>
</cp:coreProperties>
</file>