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C5" w:rsidRPr="008467C5" w:rsidRDefault="008467C5" w:rsidP="008467C5">
      <w:pPr>
        <w:ind w:left="4395" w:right="-573"/>
        <w:jc w:val="right"/>
        <w:rPr>
          <w:rFonts w:ascii="Arial" w:hAnsi="Arial" w:cs="Arial"/>
          <w:b/>
          <w:i/>
          <w:sz w:val="24"/>
          <w:szCs w:val="24"/>
        </w:rPr>
      </w:pPr>
      <w:r w:rsidRPr="008467C5">
        <w:rPr>
          <w:rFonts w:ascii="Arial" w:hAnsi="Arial" w:cs="Arial"/>
          <w:noProof/>
          <w:color w:val="000000"/>
          <w:sz w:val="24"/>
          <w:szCs w:val="24"/>
          <w:lang w:eastAsia="fr-CA"/>
        </w:rPr>
        <w:drawing>
          <wp:anchor distT="0" distB="0" distL="114300" distR="114300" simplePos="0" relativeHeight="251659264" behindDoc="1" locked="0" layoutInCell="1" allowOverlap="1" wp14:anchorId="0B20693D" wp14:editId="75720985">
            <wp:simplePos x="0" y="0"/>
            <wp:positionH relativeFrom="column">
              <wp:posOffset>-461645</wp:posOffset>
            </wp:positionH>
            <wp:positionV relativeFrom="paragraph">
              <wp:posOffset>-280035</wp:posOffset>
            </wp:positionV>
            <wp:extent cx="2966085" cy="682625"/>
            <wp:effectExtent l="0" t="0" r="5715" b="3175"/>
            <wp:wrapNone/>
            <wp:docPr id="7" name="Image 7" descr="\\diskstation1\4000 Communication\4300 Rayonnement du RAAMM\4320 outils de visibilité du RAAMM\4326 Logo et charte graphique\Déclinaisons logo 2016\Horizontal-sans-sloga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kstation1\4000 Communication\4300 Rayonnement du RAAMM\4320 outils de visibilité du RAAMM\4326 Logo et charte graphique\Déclinaisons logo 2016\Horizontal-sans-slogan-coule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608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7C5">
        <w:rPr>
          <w:rFonts w:ascii="Arial" w:hAnsi="Arial" w:cs="Arial"/>
          <w:b/>
          <w:i/>
          <w:sz w:val="24"/>
          <w:szCs w:val="24"/>
        </w:rPr>
        <w:t>Le Regroupement des aveugles et amblyopes du Montréal métropolitain</w:t>
      </w:r>
    </w:p>
    <w:p w:rsidR="008467C5" w:rsidRPr="008467C5" w:rsidRDefault="008467C5" w:rsidP="008467C5">
      <w:pPr>
        <w:ind w:left="4536" w:right="-573"/>
        <w:jc w:val="right"/>
        <w:rPr>
          <w:rFonts w:ascii="Arial" w:hAnsi="Arial" w:cs="Arial"/>
          <w:sz w:val="24"/>
          <w:szCs w:val="24"/>
        </w:rPr>
      </w:pPr>
      <w:r w:rsidRPr="008467C5">
        <w:rPr>
          <w:rFonts w:ascii="Arial" w:hAnsi="Arial" w:cs="Arial"/>
          <w:sz w:val="24"/>
          <w:szCs w:val="24"/>
        </w:rPr>
        <w:t>5225, rue Berri, bureau 101</w:t>
      </w:r>
    </w:p>
    <w:p w:rsidR="008467C5" w:rsidRPr="008467C5" w:rsidRDefault="008467C5" w:rsidP="008467C5">
      <w:pPr>
        <w:ind w:left="4536" w:right="-573"/>
        <w:jc w:val="right"/>
        <w:rPr>
          <w:rFonts w:ascii="Arial" w:hAnsi="Arial" w:cs="Arial"/>
          <w:sz w:val="24"/>
          <w:szCs w:val="24"/>
        </w:rPr>
      </w:pPr>
      <w:r w:rsidRPr="008467C5">
        <w:rPr>
          <w:rFonts w:ascii="Arial" w:hAnsi="Arial" w:cs="Arial"/>
          <w:sz w:val="24"/>
          <w:szCs w:val="24"/>
        </w:rPr>
        <w:t>Montréal (Québec)  H2J 2S4</w:t>
      </w:r>
    </w:p>
    <w:p w:rsidR="008467C5" w:rsidRPr="008467C5" w:rsidRDefault="008467C5" w:rsidP="008467C5">
      <w:pPr>
        <w:ind w:left="4536" w:right="-573"/>
        <w:jc w:val="right"/>
        <w:rPr>
          <w:rFonts w:ascii="Arial" w:hAnsi="Arial" w:cs="Arial"/>
          <w:sz w:val="24"/>
          <w:szCs w:val="24"/>
        </w:rPr>
      </w:pPr>
      <w:r w:rsidRPr="008467C5">
        <w:rPr>
          <w:rFonts w:ascii="Arial" w:hAnsi="Arial" w:cs="Arial"/>
          <w:sz w:val="24"/>
          <w:szCs w:val="24"/>
        </w:rPr>
        <w:t xml:space="preserve"> 514-277-4401</w:t>
      </w:r>
    </w:p>
    <w:p w:rsidR="008467C5" w:rsidRPr="008467C5" w:rsidRDefault="00042937" w:rsidP="008467C5">
      <w:pPr>
        <w:ind w:left="4536" w:right="-573"/>
        <w:jc w:val="right"/>
        <w:rPr>
          <w:rStyle w:val="Lienhypertexte"/>
          <w:rFonts w:ascii="Arial" w:hAnsi="Arial" w:cs="Arial"/>
          <w:sz w:val="24"/>
          <w:szCs w:val="24"/>
        </w:rPr>
      </w:pPr>
      <w:hyperlink r:id="rId6" w:history="1">
        <w:r w:rsidR="008467C5" w:rsidRPr="008467C5">
          <w:rPr>
            <w:rStyle w:val="Lienhypertexte"/>
            <w:rFonts w:ascii="Arial" w:hAnsi="Arial" w:cs="Arial"/>
            <w:sz w:val="24"/>
            <w:szCs w:val="24"/>
          </w:rPr>
          <w:t>info@raamm.org</w:t>
        </w:r>
      </w:hyperlink>
    </w:p>
    <w:p w:rsidR="008467C5" w:rsidRPr="008467C5" w:rsidRDefault="008467C5" w:rsidP="008467C5">
      <w:pPr>
        <w:ind w:left="4536" w:right="-573"/>
        <w:jc w:val="right"/>
        <w:rPr>
          <w:rFonts w:ascii="Arial" w:hAnsi="Arial" w:cs="Arial"/>
          <w:sz w:val="24"/>
          <w:szCs w:val="24"/>
        </w:rPr>
      </w:pPr>
      <w:r w:rsidRPr="008467C5">
        <w:rPr>
          <w:rStyle w:val="Lienhypertexte"/>
          <w:rFonts w:ascii="Arial" w:hAnsi="Arial" w:cs="Arial"/>
          <w:sz w:val="24"/>
          <w:szCs w:val="24"/>
        </w:rPr>
        <w:t>www.raamm.org</w:t>
      </w:r>
    </w:p>
    <w:p w:rsidR="008467C5" w:rsidRPr="008467C5" w:rsidRDefault="008467C5" w:rsidP="008467C5">
      <w:pPr>
        <w:spacing w:line="276" w:lineRule="auto"/>
        <w:rPr>
          <w:rFonts w:ascii="Arial" w:hAnsi="Arial" w:cs="Arial"/>
          <w:b/>
          <w:bCs/>
          <w:sz w:val="24"/>
          <w:szCs w:val="24"/>
        </w:rPr>
      </w:pPr>
    </w:p>
    <w:p w:rsidR="008467C5" w:rsidRPr="008467C5" w:rsidRDefault="008467C5" w:rsidP="008467C5">
      <w:pPr>
        <w:spacing w:line="276" w:lineRule="auto"/>
        <w:rPr>
          <w:rFonts w:ascii="Arial" w:hAnsi="Arial" w:cs="Arial"/>
          <w:b/>
          <w:bCs/>
          <w:sz w:val="24"/>
          <w:szCs w:val="24"/>
        </w:rPr>
      </w:pPr>
    </w:p>
    <w:p w:rsidR="008467C5" w:rsidRPr="008467C5" w:rsidRDefault="008467C5" w:rsidP="008467C5">
      <w:pPr>
        <w:spacing w:line="276" w:lineRule="auto"/>
        <w:rPr>
          <w:rFonts w:ascii="Arial" w:hAnsi="Arial" w:cs="Arial"/>
          <w:b/>
          <w:bCs/>
          <w:sz w:val="32"/>
          <w:szCs w:val="32"/>
        </w:rPr>
      </w:pPr>
      <w:r w:rsidRPr="008467C5">
        <w:rPr>
          <w:rFonts w:ascii="Arial" w:hAnsi="Arial" w:cs="Arial"/>
          <w:b/>
          <w:bCs/>
          <w:sz w:val="32"/>
          <w:szCs w:val="32"/>
        </w:rPr>
        <w:t>Semaine de la canne blanche, 4 au 10 février 2018</w:t>
      </w:r>
    </w:p>
    <w:p w:rsidR="008467C5" w:rsidRPr="008467C5" w:rsidRDefault="008467C5" w:rsidP="008467C5">
      <w:pPr>
        <w:spacing w:line="276" w:lineRule="auto"/>
        <w:rPr>
          <w:rFonts w:ascii="Arial" w:hAnsi="Arial" w:cs="Arial"/>
          <w:b/>
          <w:bCs/>
          <w:sz w:val="32"/>
          <w:szCs w:val="32"/>
        </w:rPr>
      </w:pPr>
      <w:r w:rsidRPr="008467C5">
        <w:rPr>
          <w:rFonts w:ascii="Arial" w:hAnsi="Arial" w:cs="Arial"/>
          <w:b/>
          <w:bCs/>
          <w:sz w:val="32"/>
          <w:szCs w:val="32"/>
        </w:rPr>
        <w:t>Liste des activités organisées par le RAAMM</w:t>
      </w:r>
    </w:p>
    <w:p w:rsidR="008467C5" w:rsidRPr="008467C5" w:rsidRDefault="008467C5" w:rsidP="008467C5">
      <w:pPr>
        <w:spacing w:line="276" w:lineRule="auto"/>
        <w:rPr>
          <w:rFonts w:ascii="Arial" w:hAnsi="Arial" w:cs="Arial"/>
          <w:b/>
          <w:bCs/>
          <w:sz w:val="24"/>
          <w:szCs w:val="24"/>
        </w:rPr>
      </w:pPr>
    </w:p>
    <w:p w:rsidR="008467C5" w:rsidRPr="008467C5" w:rsidRDefault="008467C5" w:rsidP="008467C5">
      <w:pPr>
        <w:spacing w:line="276" w:lineRule="auto"/>
        <w:rPr>
          <w:rFonts w:ascii="Arial" w:hAnsi="Arial" w:cs="Arial"/>
          <w:b/>
          <w:bCs/>
          <w:sz w:val="24"/>
          <w:szCs w:val="24"/>
        </w:rPr>
      </w:pPr>
    </w:p>
    <w:p w:rsidR="008467C5" w:rsidRPr="008467C5" w:rsidRDefault="008467C5" w:rsidP="008467C5">
      <w:pPr>
        <w:spacing w:line="276" w:lineRule="auto"/>
        <w:rPr>
          <w:rFonts w:ascii="Arial" w:hAnsi="Arial" w:cs="Arial"/>
          <w:sz w:val="32"/>
          <w:szCs w:val="32"/>
        </w:rPr>
      </w:pPr>
      <w:r w:rsidRPr="008467C5">
        <w:rPr>
          <w:rFonts w:ascii="Arial" w:hAnsi="Arial" w:cs="Arial"/>
          <w:b/>
          <w:bCs/>
          <w:sz w:val="32"/>
          <w:szCs w:val="32"/>
        </w:rPr>
        <w:t>Dîner dans le noir</w:t>
      </w:r>
    </w:p>
    <w:p w:rsidR="008467C5" w:rsidRPr="008467C5" w:rsidRDefault="008467C5" w:rsidP="008467C5">
      <w:pPr>
        <w:spacing w:line="276" w:lineRule="auto"/>
        <w:rPr>
          <w:rFonts w:ascii="Arial" w:hAnsi="Arial" w:cs="Arial"/>
          <w:sz w:val="24"/>
          <w:szCs w:val="24"/>
        </w:rPr>
      </w:pPr>
      <w:r w:rsidRPr="008467C5">
        <w:rPr>
          <w:rFonts w:ascii="Arial" w:hAnsi="Arial" w:cs="Arial"/>
          <w:sz w:val="24"/>
          <w:szCs w:val="24"/>
        </w:rPr>
        <w:t>Quand : vendredi 9 février, de 11h30 à 14h</w:t>
      </w:r>
    </w:p>
    <w:p w:rsidR="008467C5" w:rsidRPr="008467C5" w:rsidRDefault="008467C5" w:rsidP="008467C5">
      <w:pPr>
        <w:spacing w:line="276" w:lineRule="auto"/>
        <w:rPr>
          <w:rFonts w:ascii="Arial" w:hAnsi="Arial" w:cs="Arial"/>
          <w:sz w:val="24"/>
          <w:szCs w:val="24"/>
        </w:rPr>
      </w:pPr>
      <w:r w:rsidRPr="008467C5">
        <w:rPr>
          <w:rFonts w:ascii="Arial" w:hAnsi="Arial" w:cs="Arial"/>
          <w:sz w:val="24"/>
          <w:szCs w:val="24"/>
        </w:rPr>
        <w:t>Où : RAAMM, 5225 rue Berri, Montréal</w:t>
      </w:r>
    </w:p>
    <w:p w:rsidR="008467C5" w:rsidRDefault="008467C5" w:rsidP="008467C5">
      <w:pPr>
        <w:spacing w:line="276" w:lineRule="auto"/>
        <w:rPr>
          <w:rFonts w:ascii="Arial" w:hAnsi="Arial" w:cs="Arial"/>
          <w:sz w:val="24"/>
          <w:szCs w:val="24"/>
        </w:rPr>
      </w:pPr>
      <w:r w:rsidRPr="008467C5">
        <w:rPr>
          <w:rFonts w:ascii="Arial" w:hAnsi="Arial" w:cs="Arial"/>
          <w:sz w:val="24"/>
          <w:szCs w:val="24"/>
        </w:rPr>
        <w:t>Pour qui : Élu-e-s municipaux et personnalités publiques, sur invitation</w:t>
      </w:r>
    </w:p>
    <w:p w:rsidR="008467C5" w:rsidRPr="008467C5" w:rsidRDefault="008467C5" w:rsidP="008467C5">
      <w:pPr>
        <w:spacing w:line="276" w:lineRule="auto"/>
        <w:rPr>
          <w:rFonts w:ascii="Arial" w:hAnsi="Arial" w:cs="Arial"/>
          <w:sz w:val="12"/>
          <w:szCs w:val="12"/>
        </w:rPr>
      </w:pPr>
    </w:p>
    <w:p w:rsidR="008467C5" w:rsidRPr="008467C5" w:rsidRDefault="008467C5" w:rsidP="008467C5">
      <w:pPr>
        <w:spacing w:line="276" w:lineRule="auto"/>
        <w:jc w:val="both"/>
        <w:rPr>
          <w:rFonts w:ascii="Arial" w:hAnsi="Arial" w:cs="Arial"/>
          <w:sz w:val="24"/>
          <w:szCs w:val="24"/>
        </w:rPr>
      </w:pPr>
      <w:r w:rsidRPr="008467C5">
        <w:rPr>
          <w:rFonts w:ascii="Arial" w:hAnsi="Arial" w:cs="Arial"/>
          <w:sz w:val="24"/>
          <w:szCs w:val="24"/>
        </w:rPr>
        <w:t>Le RAAMM invite quelques élu-e-s</w:t>
      </w:r>
      <w:r w:rsidR="00323F1A">
        <w:rPr>
          <w:rFonts w:ascii="Arial" w:hAnsi="Arial" w:cs="Arial"/>
          <w:sz w:val="24"/>
          <w:szCs w:val="24"/>
        </w:rPr>
        <w:t xml:space="preserve">, </w:t>
      </w:r>
      <w:r w:rsidRPr="008467C5">
        <w:rPr>
          <w:rFonts w:ascii="Arial" w:hAnsi="Arial" w:cs="Arial"/>
          <w:sz w:val="24"/>
          <w:szCs w:val="24"/>
        </w:rPr>
        <w:t xml:space="preserve">personnalités publiques </w:t>
      </w:r>
      <w:r w:rsidR="00323F1A">
        <w:rPr>
          <w:rFonts w:ascii="Arial" w:hAnsi="Arial" w:cs="Arial"/>
          <w:sz w:val="24"/>
          <w:szCs w:val="24"/>
        </w:rPr>
        <w:t xml:space="preserve">et représentants d’organismes partenaires </w:t>
      </w:r>
      <w:r w:rsidRPr="008467C5">
        <w:rPr>
          <w:rFonts w:ascii="Arial" w:hAnsi="Arial" w:cs="Arial"/>
          <w:sz w:val="24"/>
          <w:szCs w:val="24"/>
        </w:rPr>
        <w:t>à vivre une expérience marquante et afficher publiquement leur appui aux personnes aveugles et malvoyantes en participant à un « Dîner dans le noir » qui leur permettra de mieux comprendre les contraintes auxquelles peuvent faire face les personnes ayant une déficience visuelle. C’est les yeux bandés que nos invités vivront l’expérience d’être privés de la vue le temps d’un repas et de quelques jeux de sensibilisation. Cette activité est organisée par le comité de sensibilisation du RAAMM.</w:t>
      </w:r>
    </w:p>
    <w:p w:rsidR="008467C5" w:rsidRPr="008467C5" w:rsidRDefault="008467C5" w:rsidP="008467C5">
      <w:pPr>
        <w:spacing w:line="276" w:lineRule="auto"/>
        <w:rPr>
          <w:rFonts w:ascii="Arial" w:hAnsi="Arial" w:cs="Arial"/>
          <w:sz w:val="24"/>
          <w:szCs w:val="24"/>
        </w:rPr>
      </w:pPr>
      <w:r w:rsidRPr="008467C5">
        <w:rPr>
          <w:rFonts w:ascii="Arial" w:hAnsi="Arial" w:cs="Arial"/>
          <w:sz w:val="24"/>
          <w:szCs w:val="24"/>
        </w:rPr>
        <w:t> </w:t>
      </w:r>
    </w:p>
    <w:p w:rsidR="008467C5" w:rsidRPr="008467C5" w:rsidRDefault="008467C5" w:rsidP="008467C5">
      <w:pPr>
        <w:spacing w:line="276" w:lineRule="auto"/>
        <w:rPr>
          <w:rFonts w:ascii="Arial" w:hAnsi="Arial" w:cs="Arial"/>
          <w:sz w:val="32"/>
          <w:szCs w:val="32"/>
        </w:rPr>
      </w:pPr>
      <w:r w:rsidRPr="008467C5">
        <w:rPr>
          <w:rFonts w:ascii="Arial" w:hAnsi="Arial" w:cs="Arial"/>
          <w:b/>
          <w:bCs/>
          <w:sz w:val="32"/>
          <w:szCs w:val="32"/>
        </w:rPr>
        <w:t>Atelier de cuisine collective dans le noir avec le Regroupement des cuisines collectives du Québec (RCCQ)</w:t>
      </w:r>
    </w:p>
    <w:p w:rsidR="008467C5" w:rsidRPr="008467C5" w:rsidRDefault="008467C5" w:rsidP="008467C5">
      <w:pPr>
        <w:spacing w:line="276" w:lineRule="auto"/>
        <w:rPr>
          <w:rFonts w:ascii="Arial" w:hAnsi="Arial" w:cs="Arial"/>
          <w:sz w:val="24"/>
          <w:szCs w:val="24"/>
        </w:rPr>
      </w:pPr>
      <w:r w:rsidRPr="008467C5">
        <w:rPr>
          <w:rFonts w:ascii="Arial" w:hAnsi="Arial" w:cs="Arial"/>
          <w:sz w:val="24"/>
          <w:szCs w:val="24"/>
        </w:rPr>
        <w:t>Quand : mercredi 7 février, de 9h à 13h</w:t>
      </w:r>
    </w:p>
    <w:p w:rsidR="008467C5" w:rsidRPr="008467C5" w:rsidRDefault="008467C5" w:rsidP="008467C5">
      <w:pPr>
        <w:spacing w:line="276" w:lineRule="auto"/>
        <w:rPr>
          <w:rFonts w:ascii="Arial" w:hAnsi="Arial" w:cs="Arial"/>
          <w:sz w:val="24"/>
          <w:szCs w:val="24"/>
        </w:rPr>
      </w:pPr>
      <w:r w:rsidRPr="008467C5">
        <w:rPr>
          <w:rFonts w:ascii="Arial" w:hAnsi="Arial" w:cs="Arial"/>
          <w:sz w:val="24"/>
          <w:szCs w:val="24"/>
        </w:rPr>
        <w:t>Où : RAAMM, 5225 rue Berri, Montréal</w:t>
      </w:r>
    </w:p>
    <w:p w:rsidR="008467C5" w:rsidRDefault="008467C5" w:rsidP="008467C5">
      <w:pPr>
        <w:spacing w:line="276" w:lineRule="auto"/>
        <w:rPr>
          <w:rFonts w:ascii="Arial" w:hAnsi="Arial" w:cs="Arial"/>
          <w:sz w:val="24"/>
          <w:szCs w:val="24"/>
        </w:rPr>
      </w:pPr>
      <w:r w:rsidRPr="008467C5">
        <w:rPr>
          <w:rFonts w:ascii="Arial" w:hAnsi="Arial" w:cs="Arial"/>
          <w:sz w:val="24"/>
          <w:szCs w:val="24"/>
        </w:rPr>
        <w:t>Pour qui : des responsables de cuisines collectives, sur invitation seulement</w:t>
      </w:r>
    </w:p>
    <w:p w:rsidR="008467C5" w:rsidRPr="008467C5" w:rsidRDefault="008467C5" w:rsidP="008467C5">
      <w:pPr>
        <w:spacing w:line="276" w:lineRule="auto"/>
        <w:rPr>
          <w:rFonts w:ascii="Arial" w:hAnsi="Arial" w:cs="Arial"/>
          <w:sz w:val="12"/>
          <w:szCs w:val="12"/>
        </w:rPr>
      </w:pPr>
    </w:p>
    <w:p w:rsidR="008467C5" w:rsidRPr="008467C5" w:rsidRDefault="008467C5" w:rsidP="008467C5">
      <w:pPr>
        <w:spacing w:line="276" w:lineRule="auto"/>
        <w:rPr>
          <w:rFonts w:ascii="Arial" w:hAnsi="Arial" w:cs="Arial"/>
          <w:sz w:val="24"/>
          <w:szCs w:val="24"/>
        </w:rPr>
      </w:pPr>
      <w:r w:rsidRPr="008467C5">
        <w:rPr>
          <w:rFonts w:ascii="Arial" w:hAnsi="Arial" w:cs="Arial"/>
          <w:sz w:val="24"/>
          <w:szCs w:val="24"/>
        </w:rPr>
        <w:t>Organisée en collaboration avec le RCCQ, cette activité permettra à des responsables de cuisines collectives de Montréal de découvrir les défis auxquels font face les personnes handicapées visuelles lors de la préparation des repas. Les yeux bandés, les participant-e-s devront préparer ensemble un repas qui sera ensuite dégusté en groupe.</w:t>
      </w:r>
    </w:p>
    <w:p w:rsidR="008467C5" w:rsidRPr="008467C5" w:rsidRDefault="008467C5" w:rsidP="008467C5">
      <w:pPr>
        <w:spacing w:line="276" w:lineRule="auto"/>
        <w:rPr>
          <w:rFonts w:ascii="Arial" w:hAnsi="Arial" w:cs="Arial"/>
          <w:sz w:val="24"/>
          <w:szCs w:val="24"/>
        </w:rPr>
      </w:pPr>
      <w:r w:rsidRPr="008467C5">
        <w:rPr>
          <w:rFonts w:ascii="Arial" w:hAnsi="Arial" w:cs="Arial"/>
          <w:sz w:val="24"/>
          <w:szCs w:val="24"/>
        </w:rPr>
        <w:t> </w:t>
      </w:r>
    </w:p>
    <w:p w:rsidR="008467C5" w:rsidRPr="008467C5" w:rsidRDefault="008467C5" w:rsidP="008467C5">
      <w:pPr>
        <w:spacing w:line="276" w:lineRule="auto"/>
        <w:rPr>
          <w:rFonts w:ascii="Arial" w:hAnsi="Arial" w:cs="Arial"/>
          <w:sz w:val="32"/>
          <w:szCs w:val="32"/>
        </w:rPr>
      </w:pPr>
      <w:r w:rsidRPr="008467C5">
        <w:rPr>
          <w:rFonts w:ascii="Arial" w:hAnsi="Arial" w:cs="Arial"/>
          <w:b/>
          <w:bCs/>
          <w:sz w:val="32"/>
          <w:szCs w:val="32"/>
        </w:rPr>
        <w:lastRenderedPageBreak/>
        <w:t>Lancement d’une série de courtes vidéos de sensibilisation</w:t>
      </w:r>
    </w:p>
    <w:p w:rsidR="008467C5" w:rsidRPr="008467C5" w:rsidRDefault="008467C5" w:rsidP="008467C5">
      <w:pPr>
        <w:spacing w:line="276" w:lineRule="auto"/>
        <w:rPr>
          <w:rFonts w:ascii="Arial" w:hAnsi="Arial" w:cs="Arial"/>
          <w:sz w:val="24"/>
          <w:szCs w:val="24"/>
        </w:rPr>
      </w:pPr>
      <w:r w:rsidRPr="008467C5">
        <w:rPr>
          <w:rFonts w:ascii="Arial" w:hAnsi="Arial" w:cs="Arial"/>
          <w:sz w:val="24"/>
          <w:szCs w:val="24"/>
        </w:rPr>
        <w:t>Date : à déterminer</w:t>
      </w:r>
    </w:p>
    <w:p w:rsidR="008467C5" w:rsidRPr="008467C5" w:rsidRDefault="008467C5" w:rsidP="008467C5">
      <w:pPr>
        <w:spacing w:line="276" w:lineRule="auto"/>
        <w:rPr>
          <w:rFonts w:ascii="Arial" w:hAnsi="Arial" w:cs="Arial"/>
          <w:sz w:val="24"/>
          <w:szCs w:val="24"/>
        </w:rPr>
      </w:pPr>
      <w:r w:rsidRPr="008467C5">
        <w:rPr>
          <w:rFonts w:ascii="Arial" w:hAnsi="Arial" w:cs="Arial"/>
          <w:sz w:val="24"/>
          <w:szCs w:val="24"/>
        </w:rPr>
        <w:t>Lieu : En ligne, sur YouTube et le site Web du RAAMM</w:t>
      </w:r>
    </w:p>
    <w:p w:rsidR="008467C5" w:rsidRDefault="008467C5" w:rsidP="008467C5">
      <w:pPr>
        <w:spacing w:line="276" w:lineRule="auto"/>
        <w:rPr>
          <w:rFonts w:ascii="Arial" w:hAnsi="Arial" w:cs="Arial"/>
          <w:sz w:val="24"/>
          <w:szCs w:val="24"/>
        </w:rPr>
      </w:pPr>
      <w:r w:rsidRPr="008467C5">
        <w:rPr>
          <w:rFonts w:ascii="Arial" w:hAnsi="Arial" w:cs="Arial"/>
          <w:sz w:val="24"/>
          <w:szCs w:val="24"/>
        </w:rPr>
        <w:t>Pour qui : grand public</w:t>
      </w:r>
    </w:p>
    <w:p w:rsidR="008467C5" w:rsidRPr="008467C5" w:rsidRDefault="008467C5" w:rsidP="008467C5">
      <w:pPr>
        <w:spacing w:line="276" w:lineRule="auto"/>
        <w:rPr>
          <w:rFonts w:ascii="Arial" w:hAnsi="Arial" w:cs="Arial"/>
          <w:sz w:val="12"/>
          <w:szCs w:val="12"/>
        </w:rPr>
      </w:pPr>
    </w:p>
    <w:p w:rsidR="008467C5" w:rsidRDefault="008467C5" w:rsidP="008467C5">
      <w:pPr>
        <w:spacing w:line="276" w:lineRule="auto"/>
        <w:rPr>
          <w:rFonts w:ascii="Arial" w:hAnsi="Arial" w:cs="Arial"/>
          <w:sz w:val="24"/>
          <w:szCs w:val="24"/>
        </w:rPr>
      </w:pPr>
      <w:r w:rsidRPr="008467C5">
        <w:rPr>
          <w:rFonts w:ascii="Arial" w:hAnsi="Arial" w:cs="Arial"/>
          <w:sz w:val="24"/>
          <w:szCs w:val="24"/>
        </w:rPr>
        <w:t>Les membres du comité de sensibilisation du RAAMM tiennent la vedette dans cette série de 4 courtes vidéos destinées à déconstruire des mythes à l’égard des personnes aveugles et malvoyantes et sensibiliser le grand public à la capacité des personnes handicapées visuelles de mener une vie active.</w:t>
      </w:r>
    </w:p>
    <w:p w:rsidR="00042937" w:rsidRPr="008467C5" w:rsidRDefault="00042937" w:rsidP="008467C5">
      <w:pPr>
        <w:spacing w:line="276" w:lineRule="auto"/>
        <w:rPr>
          <w:rFonts w:ascii="Arial" w:hAnsi="Arial" w:cs="Arial"/>
          <w:sz w:val="24"/>
          <w:szCs w:val="24"/>
        </w:rPr>
      </w:pPr>
      <w:bookmarkStart w:id="0" w:name="_GoBack"/>
      <w:r>
        <w:rPr>
          <w:rFonts w:ascii="Arial" w:hAnsi="Arial" w:cs="Arial"/>
          <w:sz w:val="24"/>
          <w:szCs w:val="24"/>
        </w:rPr>
        <w:t>Ce projet a été rendu possible grâce au soutien financier de la Caisse Desjardins du Plateau-Mont-Royal.</w:t>
      </w:r>
    </w:p>
    <w:bookmarkEnd w:id="0"/>
    <w:p w:rsidR="008467C5" w:rsidRPr="003A2062" w:rsidRDefault="008467C5" w:rsidP="008467C5">
      <w:pPr>
        <w:spacing w:line="276" w:lineRule="auto"/>
        <w:rPr>
          <w:rFonts w:ascii="Arial" w:hAnsi="Arial" w:cs="Arial"/>
          <w:sz w:val="24"/>
          <w:szCs w:val="24"/>
        </w:rPr>
      </w:pPr>
    </w:p>
    <w:p w:rsidR="003A2062" w:rsidRPr="003A2062" w:rsidRDefault="003A2062" w:rsidP="008467C5">
      <w:pPr>
        <w:spacing w:line="276" w:lineRule="auto"/>
        <w:rPr>
          <w:rFonts w:ascii="Arial" w:hAnsi="Arial" w:cs="Arial"/>
          <w:b/>
          <w:sz w:val="32"/>
          <w:szCs w:val="32"/>
        </w:rPr>
      </w:pPr>
      <w:r w:rsidRPr="003A2062">
        <w:rPr>
          <w:rFonts w:ascii="Arial" w:hAnsi="Arial" w:cs="Arial"/>
          <w:b/>
          <w:sz w:val="32"/>
          <w:szCs w:val="32"/>
        </w:rPr>
        <w:t xml:space="preserve">Brunch-conférence « Les services </w:t>
      </w:r>
      <w:r>
        <w:rPr>
          <w:rFonts w:ascii="Arial" w:hAnsi="Arial" w:cs="Arial"/>
          <w:b/>
          <w:sz w:val="32"/>
          <w:szCs w:val="32"/>
        </w:rPr>
        <w:t>directs offerts par</w:t>
      </w:r>
      <w:r w:rsidRPr="003A2062">
        <w:rPr>
          <w:rFonts w:ascii="Arial" w:hAnsi="Arial" w:cs="Arial"/>
          <w:b/>
          <w:sz w:val="32"/>
          <w:szCs w:val="32"/>
        </w:rPr>
        <w:t xml:space="preserve"> l’OPHQ »</w:t>
      </w:r>
    </w:p>
    <w:p w:rsidR="003A2062" w:rsidRPr="003A2062" w:rsidRDefault="003A2062" w:rsidP="003A2062">
      <w:pPr>
        <w:spacing w:line="276" w:lineRule="auto"/>
        <w:rPr>
          <w:rFonts w:ascii="Arial" w:hAnsi="Arial" w:cs="Arial"/>
          <w:sz w:val="24"/>
          <w:szCs w:val="24"/>
        </w:rPr>
      </w:pPr>
      <w:r w:rsidRPr="003A2062">
        <w:rPr>
          <w:rFonts w:ascii="Arial" w:hAnsi="Arial" w:cs="Arial"/>
          <w:sz w:val="24"/>
          <w:szCs w:val="24"/>
        </w:rPr>
        <w:t>Quand : mardi 6 février, de 10h à 12h</w:t>
      </w:r>
    </w:p>
    <w:p w:rsidR="003A2062" w:rsidRPr="003A2062" w:rsidRDefault="003A2062" w:rsidP="003A2062">
      <w:pPr>
        <w:spacing w:line="276" w:lineRule="auto"/>
        <w:rPr>
          <w:rFonts w:ascii="Arial" w:hAnsi="Arial" w:cs="Arial"/>
          <w:sz w:val="24"/>
          <w:szCs w:val="24"/>
        </w:rPr>
      </w:pPr>
      <w:r w:rsidRPr="003A2062">
        <w:rPr>
          <w:rFonts w:ascii="Arial" w:hAnsi="Arial" w:cs="Arial"/>
          <w:sz w:val="24"/>
          <w:szCs w:val="24"/>
        </w:rPr>
        <w:t>Où : RAAMM, 5225 rue Berri, Montréal</w:t>
      </w:r>
    </w:p>
    <w:p w:rsidR="003A2062" w:rsidRPr="003A2062" w:rsidRDefault="003A2062" w:rsidP="003A2062">
      <w:pPr>
        <w:spacing w:line="276" w:lineRule="auto"/>
        <w:rPr>
          <w:rFonts w:ascii="Arial" w:hAnsi="Arial" w:cs="Arial"/>
          <w:sz w:val="24"/>
          <w:szCs w:val="24"/>
        </w:rPr>
      </w:pPr>
      <w:r w:rsidRPr="003A2062">
        <w:rPr>
          <w:rFonts w:ascii="Arial" w:hAnsi="Arial" w:cs="Arial"/>
          <w:sz w:val="24"/>
          <w:szCs w:val="24"/>
        </w:rPr>
        <w:t>Pour qui : les membres du RAAMM</w:t>
      </w:r>
      <w:r>
        <w:rPr>
          <w:rFonts w:ascii="Arial" w:hAnsi="Arial" w:cs="Arial"/>
          <w:sz w:val="24"/>
          <w:szCs w:val="24"/>
        </w:rPr>
        <w:t xml:space="preserve"> </w:t>
      </w:r>
    </w:p>
    <w:p w:rsidR="003A2062" w:rsidRPr="003A2062" w:rsidRDefault="003A2062" w:rsidP="008467C5">
      <w:pPr>
        <w:spacing w:line="276" w:lineRule="auto"/>
        <w:rPr>
          <w:rFonts w:ascii="Arial" w:hAnsi="Arial" w:cs="Arial"/>
          <w:sz w:val="12"/>
          <w:szCs w:val="12"/>
        </w:rPr>
      </w:pPr>
    </w:p>
    <w:p w:rsidR="003A2062" w:rsidRPr="003A2062" w:rsidRDefault="003A2062" w:rsidP="008467C5">
      <w:pPr>
        <w:spacing w:line="276" w:lineRule="auto"/>
        <w:rPr>
          <w:rFonts w:ascii="Arial" w:hAnsi="Arial" w:cs="Arial"/>
          <w:sz w:val="24"/>
          <w:szCs w:val="24"/>
        </w:rPr>
      </w:pPr>
      <w:r w:rsidRPr="003A2062">
        <w:rPr>
          <w:rFonts w:ascii="Arial" w:hAnsi="Arial" w:cs="Arial"/>
          <w:sz w:val="24"/>
          <w:szCs w:val="24"/>
          <w:shd w:val="clear" w:color="auto" w:fill="FFFFFF"/>
        </w:rPr>
        <w:t xml:space="preserve">Animée par Mme Renée </w:t>
      </w:r>
      <w:proofErr w:type="spellStart"/>
      <w:r w:rsidRPr="003A2062">
        <w:rPr>
          <w:rFonts w:ascii="Arial" w:hAnsi="Arial" w:cs="Arial"/>
          <w:sz w:val="24"/>
          <w:szCs w:val="24"/>
          <w:shd w:val="clear" w:color="auto" w:fill="FFFFFF"/>
        </w:rPr>
        <w:t>Veillette</w:t>
      </w:r>
      <w:proofErr w:type="spellEnd"/>
      <w:r w:rsidRPr="003A2062">
        <w:rPr>
          <w:rFonts w:ascii="Arial" w:hAnsi="Arial" w:cs="Arial"/>
          <w:sz w:val="24"/>
          <w:szCs w:val="24"/>
          <w:shd w:val="clear" w:color="auto" w:fill="FFFFFF"/>
        </w:rPr>
        <w:t>, conseillère aux partenariats et à la qualité des services, la présentation a pour objectif de mieux faire connaître l’Office des personnes handicapées du Québec et les services directs offerts par l’organisation. </w:t>
      </w:r>
    </w:p>
    <w:p w:rsidR="003A2062" w:rsidRPr="003A2062" w:rsidRDefault="00042937" w:rsidP="008467C5">
      <w:pPr>
        <w:spacing w:line="276" w:lineRule="auto"/>
        <w:rPr>
          <w:rFonts w:ascii="Arial" w:hAnsi="Arial" w:cs="Arial"/>
          <w:sz w:val="24"/>
          <w:szCs w:val="24"/>
        </w:rPr>
      </w:pPr>
      <w:hyperlink r:id="rId7" w:history="1">
        <w:r w:rsidR="003A2062" w:rsidRPr="003A2062">
          <w:rPr>
            <w:rStyle w:val="Lienhypertexte"/>
            <w:rFonts w:ascii="Arial" w:hAnsi="Arial" w:cs="Arial"/>
            <w:sz w:val="24"/>
            <w:szCs w:val="24"/>
          </w:rPr>
          <w:t>http://raamm.org/activites/programmation/brunch-conference-services-directs-offerts-lophq/</w:t>
        </w:r>
      </w:hyperlink>
    </w:p>
    <w:p w:rsidR="003A2062" w:rsidRPr="008467C5" w:rsidRDefault="003A2062" w:rsidP="008467C5">
      <w:pPr>
        <w:spacing w:line="276" w:lineRule="auto"/>
        <w:rPr>
          <w:rFonts w:ascii="Arial" w:hAnsi="Arial" w:cs="Arial"/>
          <w:sz w:val="24"/>
          <w:szCs w:val="24"/>
        </w:rPr>
      </w:pPr>
    </w:p>
    <w:p w:rsidR="008467C5" w:rsidRPr="008467C5" w:rsidRDefault="008467C5" w:rsidP="008467C5">
      <w:pPr>
        <w:spacing w:line="276" w:lineRule="auto"/>
        <w:rPr>
          <w:rFonts w:ascii="Arial" w:hAnsi="Arial" w:cs="Arial"/>
          <w:sz w:val="32"/>
          <w:szCs w:val="32"/>
        </w:rPr>
      </w:pPr>
      <w:r w:rsidRPr="008467C5">
        <w:rPr>
          <w:rFonts w:ascii="Arial" w:hAnsi="Arial" w:cs="Arial"/>
          <w:b/>
          <w:bCs/>
          <w:sz w:val="32"/>
          <w:szCs w:val="32"/>
        </w:rPr>
        <w:t xml:space="preserve">5 à 7 </w:t>
      </w:r>
    </w:p>
    <w:p w:rsidR="008467C5" w:rsidRPr="008467C5" w:rsidRDefault="008467C5" w:rsidP="008467C5">
      <w:pPr>
        <w:spacing w:line="276" w:lineRule="auto"/>
        <w:rPr>
          <w:rFonts w:ascii="Arial" w:hAnsi="Arial" w:cs="Arial"/>
          <w:sz w:val="24"/>
          <w:szCs w:val="24"/>
        </w:rPr>
      </w:pPr>
      <w:r w:rsidRPr="008467C5">
        <w:rPr>
          <w:rFonts w:ascii="Arial" w:hAnsi="Arial" w:cs="Arial"/>
          <w:sz w:val="24"/>
          <w:szCs w:val="24"/>
        </w:rPr>
        <w:t>Quand : mercredi 7 février, de 17h à 19h</w:t>
      </w:r>
    </w:p>
    <w:p w:rsidR="008467C5" w:rsidRPr="008467C5" w:rsidRDefault="008467C5" w:rsidP="008467C5">
      <w:pPr>
        <w:spacing w:line="276" w:lineRule="auto"/>
        <w:rPr>
          <w:rFonts w:ascii="Arial" w:hAnsi="Arial" w:cs="Arial"/>
          <w:sz w:val="24"/>
          <w:szCs w:val="24"/>
        </w:rPr>
      </w:pPr>
      <w:r w:rsidRPr="008467C5">
        <w:rPr>
          <w:rFonts w:ascii="Arial" w:hAnsi="Arial" w:cs="Arial"/>
          <w:sz w:val="24"/>
          <w:szCs w:val="24"/>
        </w:rPr>
        <w:t>Où : RAAMM, 5225 rue Berri, Montréal</w:t>
      </w:r>
    </w:p>
    <w:p w:rsidR="008467C5" w:rsidRDefault="008467C5" w:rsidP="008467C5">
      <w:pPr>
        <w:spacing w:line="276" w:lineRule="auto"/>
        <w:rPr>
          <w:rFonts w:ascii="Arial" w:hAnsi="Arial" w:cs="Arial"/>
          <w:sz w:val="24"/>
          <w:szCs w:val="24"/>
        </w:rPr>
      </w:pPr>
      <w:r w:rsidRPr="008467C5">
        <w:rPr>
          <w:rFonts w:ascii="Arial" w:hAnsi="Arial" w:cs="Arial"/>
          <w:sz w:val="24"/>
          <w:szCs w:val="24"/>
        </w:rPr>
        <w:t>Pour qui : les membres du RAAMM</w:t>
      </w:r>
      <w:r w:rsidR="003A2062">
        <w:rPr>
          <w:rFonts w:ascii="Arial" w:hAnsi="Arial" w:cs="Arial"/>
          <w:sz w:val="24"/>
          <w:szCs w:val="24"/>
        </w:rPr>
        <w:t xml:space="preserve"> </w:t>
      </w:r>
    </w:p>
    <w:p w:rsidR="008467C5" w:rsidRPr="008467C5" w:rsidRDefault="008467C5" w:rsidP="008467C5">
      <w:pPr>
        <w:spacing w:line="276" w:lineRule="auto"/>
        <w:rPr>
          <w:rFonts w:ascii="Arial" w:hAnsi="Arial" w:cs="Arial"/>
          <w:sz w:val="12"/>
          <w:szCs w:val="12"/>
        </w:rPr>
      </w:pPr>
    </w:p>
    <w:p w:rsidR="008467C5" w:rsidRPr="008467C5" w:rsidRDefault="008467C5" w:rsidP="008467C5">
      <w:pPr>
        <w:shd w:val="clear" w:color="auto" w:fill="FFFFFF"/>
        <w:spacing w:line="276" w:lineRule="auto"/>
        <w:rPr>
          <w:rFonts w:ascii="Arial" w:hAnsi="Arial" w:cs="Arial"/>
          <w:sz w:val="24"/>
          <w:szCs w:val="24"/>
        </w:rPr>
      </w:pPr>
      <w:r w:rsidRPr="008467C5">
        <w:rPr>
          <w:rFonts w:ascii="Arial" w:hAnsi="Arial" w:cs="Arial"/>
          <w:sz w:val="24"/>
          <w:szCs w:val="24"/>
        </w:rPr>
        <w:t>Le RAAMM invite ses membres à venir échanger sur leur expérience personnelle en tant qu’utilisateur de canne blanche et/ou de chien-guide, le tout dans le cadre convivial d’un 5 à 7. Sans chercher à déterminer si une option est meilleure que l’autre, chacun pourra partager ses appréciations.</w:t>
      </w:r>
    </w:p>
    <w:p w:rsidR="008467C5" w:rsidRPr="008467C5" w:rsidRDefault="00042937" w:rsidP="008467C5">
      <w:pPr>
        <w:shd w:val="clear" w:color="auto" w:fill="FFFFFF"/>
        <w:spacing w:line="276" w:lineRule="auto"/>
        <w:rPr>
          <w:rFonts w:ascii="Arial" w:hAnsi="Arial" w:cs="Arial"/>
          <w:sz w:val="24"/>
          <w:szCs w:val="24"/>
        </w:rPr>
      </w:pPr>
      <w:hyperlink r:id="rId8" w:tgtFrame="_blank" w:history="1">
        <w:r w:rsidR="008467C5" w:rsidRPr="008467C5">
          <w:rPr>
            <w:rStyle w:val="Lienhypertexte"/>
            <w:rFonts w:ascii="Arial" w:hAnsi="Arial" w:cs="Arial"/>
            <w:sz w:val="24"/>
            <w:szCs w:val="24"/>
          </w:rPr>
          <w:t>http://raamm.org/activites/programmation/5-a-7-semaine-de-canne-blanche/</w:t>
        </w:r>
      </w:hyperlink>
      <w:r w:rsidR="008467C5" w:rsidRPr="008467C5">
        <w:rPr>
          <w:rFonts w:ascii="Arial" w:hAnsi="Arial" w:cs="Arial"/>
          <w:color w:val="2F2F2F"/>
          <w:sz w:val="24"/>
          <w:szCs w:val="24"/>
        </w:rPr>
        <w:t xml:space="preserve"> </w:t>
      </w:r>
    </w:p>
    <w:p w:rsidR="005954C6" w:rsidRPr="008467C5" w:rsidRDefault="005954C6">
      <w:pPr>
        <w:rPr>
          <w:rFonts w:ascii="Arial" w:hAnsi="Arial" w:cs="Arial"/>
          <w:sz w:val="24"/>
          <w:szCs w:val="24"/>
        </w:rPr>
      </w:pPr>
    </w:p>
    <w:sectPr w:rsidR="005954C6" w:rsidRPr="008467C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C5"/>
    <w:rsid w:val="00042937"/>
    <w:rsid w:val="00323F1A"/>
    <w:rsid w:val="003A2062"/>
    <w:rsid w:val="005954C6"/>
    <w:rsid w:val="008467C5"/>
    <w:rsid w:val="00EC79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C5"/>
    <w:pPr>
      <w:spacing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67C5"/>
    <w:rPr>
      <w:color w:val="0000FF"/>
      <w:u w:val="single"/>
    </w:rPr>
  </w:style>
  <w:style w:type="paragraph" w:styleId="Textedebulles">
    <w:name w:val="Balloon Text"/>
    <w:basedOn w:val="Normal"/>
    <w:link w:val="TextedebullesCar"/>
    <w:uiPriority w:val="99"/>
    <w:semiHidden/>
    <w:unhideWhenUsed/>
    <w:rsid w:val="008467C5"/>
    <w:rPr>
      <w:rFonts w:ascii="Tahoma" w:hAnsi="Tahoma" w:cs="Tahoma"/>
      <w:sz w:val="16"/>
      <w:szCs w:val="16"/>
    </w:rPr>
  </w:style>
  <w:style w:type="character" w:customStyle="1" w:styleId="TextedebullesCar">
    <w:name w:val="Texte de bulles Car"/>
    <w:basedOn w:val="Policepardfaut"/>
    <w:link w:val="Textedebulles"/>
    <w:uiPriority w:val="99"/>
    <w:semiHidden/>
    <w:rsid w:val="00846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C5"/>
    <w:pPr>
      <w:spacing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67C5"/>
    <w:rPr>
      <w:color w:val="0000FF"/>
      <w:u w:val="single"/>
    </w:rPr>
  </w:style>
  <w:style w:type="paragraph" w:styleId="Textedebulles">
    <w:name w:val="Balloon Text"/>
    <w:basedOn w:val="Normal"/>
    <w:link w:val="TextedebullesCar"/>
    <w:uiPriority w:val="99"/>
    <w:semiHidden/>
    <w:unhideWhenUsed/>
    <w:rsid w:val="008467C5"/>
    <w:rPr>
      <w:rFonts w:ascii="Tahoma" w:hAnsi="Tahoma" w:cs="Tahoma"/>
      <w:sz w:val="16"/>
      <w:szCs w:val="16"/>
    </w:rPr>
  </w:style>
  <w:style w:type="character" w:customStyle="1" w:styleId="TextedebullesCar">
    <w:name w:val="Texte de bulles Car"/>
    <w:basedOn w:val="Policepardfaut"/>
    <w:link w:val="Textedebulles"/>
    <w:uiPriority w:val="99"/>
    <w:semiHidden/>
    <w:rsid w:val="00846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amm.org/activites/programmation/5-a-7-semaine-de-canne-blanche/" TargetMode="External"/><Relationship Id="rId3" Type="http://schemas.openxmlformats.org/officeDocument/2006/relationships/settings" Target="settings.xml"/><Relationship Id="rId7" Type="http://schemas.openxmlformats.org/officeDocument/2006/relationships/hyperlink" Target="http://raamm.org/activites/programmation/brunch-conference-services-directs-offerts-loph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raamm.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529</Words>
  <Characters>2914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Christine_Letendre</dc:creator>
  <cp:lastModifiedBy>Christine_Letendre</cp:lastModifiedBy>
  <cp:revision>6</cp:revision>
  <dcterms:created xsi:type="dcterms:W3CDTF">2018-01-31T19:45:00Z</dcterms:created>
  <dcterms:modified xsi:type="dcterms:W3CDTF">2018-02-01T16:21:00Z</dcterms:modified>
</cp:coreProperties>
</file>